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46" w:rsidRDefault="00F52ABA" w:rsidP="003258D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Theme="minorHAnsi" w:hAnsiTheme="minorHAnsi" w:cstheme="minorHAnsi"/>
          <w:b/>
          <w:bCs/>
          <w:color w:val="4472C4" w:themeColor="accent5"/>
          <w:sz w:val="56"/>
          <w:szCs w:val="56"/>
        </w:rPr>
      </w:pPr>
      <w:r w:rsidRPr="003258D2">
        <w:rPr>
          <w:rStyle w:val="c4"/>
          <w:rFonts w:asciiTheme="minorHAnsi" w:hAnsiTheme="minorHAnsi" w:cstheme="minorHAnsi"/>
          <w:b/>
          <w:bCs/>
          <w:color w:val="4472C4" w:themeColor="accent5"/>
          <w:sz w:val="56"/>
          <w:szCs w:val="56"/>
        </w:rPr>
        <w:t xml:space="preserve">   </w:t>
      </w:r>
      <w:r w:rsidR="003258D2" w:rsidRPr="003258D2">
        <w:rPr>
          <w:rStyle w:val="c4"/>
          <w:rFonts w:asciiTheme="minorHAnsi" w:hAnsiTheme="minorHAnsi" w:cstheme="minorHAnsi"/>
          <w:b/>
          <w:bCs/>
          <w:color w:val="4472C4" w:themeColor="accent5"/>
          <w:sz w:val="56"/>
          <w:szCs w:val="56"/>
        </w:rPr>
        <w:t xml:space="preserve">      </w:t>
      </w:r>
      <w:r w:rsidRPr="003258D2">
        <w:rPr>
          <w:rStyle w:val="c4"/>
          <w:rFonts w:asciiTheme="minorHAnsi" w:hAnsiTheme="minorHAnsi" w:cstheme="minorHAnsi"/>
          <w:b/>
          <w:bCs/>
          <w:color w:val="4472C4" w:themeColor="accent5"/>
          <w:sz w:val="56"/>
          <w:szCs w:val="56"/>
        </w:rPr>
        <w:t xml:space="preserve"> </w:t>
      </w:r>
      <w:r w:rsidR="003258D2" w:rsidRPr="003258D2">
        <w:rPr>
          <w:rStyle w:val="c4"/>
          <w:rFonts w:asciiTheme="minorHAnsi" w:hAnsiTheme="minorHAnsi" w:cstheme="minorHAnsi"/>
          <w:b/>
          <w:bCs/>
          <w:color w:val="4472C4" w:themeColor="accent5"/>
          <w:sz w:val="56"/>
          <w:szCs w:val="56"/>
        </w:rPr>
        <w:t>Игры на свежем воздухе</w:t>
      </w:r>
      <w:r w:rsidR="00E80A3E">
        <w:rPr>
          <w:rStyle w:val="c4"/>
          <w:rFonts w:asciiTheme="minorHAnsi" w:hAnsiTheme="minorHAnsi" w:cstheme="minorHAnsi"/>
          <w:b/>
          <w:bCs/>
          <w:color w:val="4472C4" w:themeColor="accent5"/>
          <w:sz w:val="56"/>
          <w:szCs w:val="56"/>
        </w:rPr>
        <w:t>.</w:t>
      </w:r>
    </w:p>
    <w:p w:rsidR="00E32551" w:rsidRDefault="00E32551" w:rsidP="00E32551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C73A46" w:rsidRPr="00E80A3E" w:rsidRDefault="00E32551" w:rsidP="00E3255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155575</wp:posOffset>
            </wp:positionV>
            <wp:extent cx="3243580" cy="2057400"/>
            <wp:effectExtent l="133350" t="38100" r="71120" b="7620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re-pesok-plyazh-semya-deti-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2057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52ABA" w:rsidRPr="00E80A3E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Лето</w:t>
      </w:r>
      <w:r w:rsidR="00F52ABA" w:rsidRPr="00E80A3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– удивительная пора, когда целый день  можно гулять на свежем воздухе. Во многих семьях существует традиция – по выходным выезжать за город, в лес, в парк, к водоему. Такие поездки очень полезны и познавательны. Для взрослых важно наполнить их развлечениями, увлекательными занятиями, сделать максимально разнообразными для детей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E32551" w:rsidRDefault="00F52ABA" w:rsidP="00E3255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80A3E">
        <w:rPr>
          <w:rFonts w:asciiTheme="majorBidi" w:hAnsiTheme="majorBidi" w:cstheme="majorBidi"/>
          <w:b/>
          <w:bCs/>
          <w:color w:val="000000"/>
          <w:sz w:val="28"/>
          <w:szCs w:val="28"/>
        </w:rPr>
        <w:t>Детство</w:t>
      </w:r>
      <w:r w:rsidRPr="00E80A3E">
        <w:rPr>
          <w:rFonts w:asciiTheme="majorBidi" w:hAnsiTheme="majorBidi" w:cstheme="majorBidi"/>
          <w:color w:val="000000"/>
          <w:sz w:val="28"/>
          <w:szCs w:val="28"/>
        </w:rPr>
        <w:t xml:space="preserve"> – это один из самых главных и ярких периодов в жизни, который оставляет о себе только теплые воспоминания. Мы, взрослые, совсем позабыли, как здорово проводить время на свежем воздухе, не вспоминая о проблемах и заботах. В отличие от нас, ребятишки могут целыми днями играть на улице, наслаждаясь шумом листвы деревьев, наблюдая за муравьями или парящими в небе птицами. Оказывается, игры с детьми на свежем воздухе являются не просто приятным времяпрепровождением, но также благоприятно влияют на физическое и умственное развитие детского организма. Включение в каждодневный режим игр с детьми на свежем воздухе является не менее значимым, чем крепкий сон и сбалансированное питание</w:t>
      </w:r>
      <w:r w:rsidR="00E3255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80A3E">
        <w:rPr>
          <w:rFonts w:asciiTheme="majorBidi" w:hAnsiTheme="majorBidi" w:cstheme="majorBidi"/>
          <w:color w:val="000000"/>
          <w:sz w:val="28"/>
          <w:szCs w:val="28"/>
        </w:rPr>
        <w:t>проведение активных игр с детьми на свежем воздухе - отличное средство для борьбы с детским ожирением, которое в последнее время встречается довольно часто. Регулярные пешие прогулки в парке, футбол, игра в догонялки не оставляют избыточному весу ни малейшего шанса.</w:t>
      </w:r>
    </w:p>
    <w:p w:rsidR="00F52ABA" w:rsidRDefault="00F52ABA" w:rsidP="00E3255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80A3E">
        <w:rPr>
          <w:rFonts w:asciiTheme="majorBidi" w:hAnsiTheme="majorBidi" w:cstheme="majorBidi"/>
          <w:color w:val="000000"/>
          <w:sz w:val="28"/>
          <w:szCs w:val="28"/>
        </w:rPr>
        <w:t>Для того</w:t>
      </w:r>
      <w:proofErr w:type="gramStart"/>
      <w:r w:rsidRPr="00E80A3E">
        <w:rPr>
          <w:rFonts w:asciiTheme="majorBidi" w:hAnsiTheme="majorBidi" w:cstheme="majorBidi"/>
          <w:color w:val="000000"/>
          <w:sz w:val="28"/>
          <w:szCs w:val="28"/>
        </w:rPr>
        <w:t>,</w:t>
      </w:r>
      <w:proofErr w:type="gramEnd"/>
      <w:r w:rsidRPr="00E80A3E">
        <w:rPr>
          <w:rFonts w:asciiTheme="majorBidi" w:hAnsiTheme="majorBidi" w:cstheme="majorBidi"/>
          <w:color w:val="000000"/>
          <w:sz w:val="28"/>
          <w:szCs w:val="28"/>
        </w:rPr>
        <w:t xml:space="preserve"> чтобы у ребенка были крепкие и здоровые кости, а при ежегодном измерении роста отметка не стояла на месте, детскому организму необходимы кальций и витамин D. Если первый можно получить из продуктов, то витамин D образуется под действием ультрафиолета. Поэтому, игры с детьми на свежем воздухе в солнечную погоду являются некой профилактикой переломов костей, которые, к сожалению, не являются редкостью для детского возраста</w:t>
      </w:r>
      <w:r w:rsidR="00E32551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E80A3E" w:rsidRDefault="00E32551" w:rsidP="00E3255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113665</wp:posOffset>
            </wp:positionV>
            <wp:extent cx="2676525" cy="1424940"/>
            <wp:effectExtent l="133350" t="38100" r="66675" b="6096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4441051-Parents-Playing-Exciting-Adventure-Game-With-Children-In-Summer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4249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32551" w:rsidRDefault="00C73A46" w:rsidP="00E3255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80A3E">
        <w:rPr>
          <w:rFonts w:asciiTheme="majorBidi" w:hAnsiTheme="majorBidi" w:cstheme="majorBidi"/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  <w:r w:rsidRPr="00E80A3E">
        <w:rPr>
          <w:rFonts w:asciiTheme="majorBidi" w:hAnsiTheme="majorBidi" w:cstheme="majorBidi"/>
          <w:sz w:val="28"/>
          <w:szCs w:val="28"/>
        </w:rPr>
        <w:br/>
        <w:t>1. Если вы занимаетесь со своим ребенком, помните, что эти занятия должны быть короткими и проводить их лучше в утренние часы. </w:t>
      </w:r>
    </w:p>
    <w:p w:rsidR="00E32551" w:rsidRDefault="00C73A46" w:rsidP="00E3255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80A3E">
        <w:rPr>
          <w:rFonts w:asciiTheme="majorBidi" w:hAnsiTheme="majorBidi" w:cstheme="majorBidi"/>
          <w:sz w:val="28"/>
          <w:szCs w:val="28"/>
        </w:rPr>
        <w:lastRenderedPageBreak/>
        <w:t>2. Следует помнить, что выезжая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  <w:r w:rsidRPr="00E80A3E">
        <w:rPr>
          <w:rFonts w:asciiTheme="majorBidi" w:hAnsiTheme="majorBidi" w:cstheme="majorBidi"/>
          <w:sz w:val="28"/>
          <w:szCs w:val="28"/>
        </w:rPr>
        <w:br/>
      </w:r>
      <w:r w:rsidR="00E32551">
        <w:rPr>
          <w:rFonts w:asciiTheme="majorBidi" w:hAnsiTheme="majorBidi" w:cstheme="majorBidi"/>
          <w:sz w:val="28"/>
          <w:szCs w:val="28"/>
        </w:rPr>
        <w:t xml:space="preserve">          </w:t>
      </w:r>
      <w:r w:rsidRPr="00E80A3E">
        <w:rPr>
          <w:rFonts w:asciiTheme="majorBidi" w:hAnsiTheme="majorBidi" w:cstheme="majorBidi"/>
          <w:sz w:val="28"/>
          <w:szCs w:val="28"/>
        </w:rPr>
        <w:t>3. Всеми силами отвлекайте ребенка от телевизора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E32551" w:rsidRDefault="00C73A46" w:rsidP="00E3255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80A3E">
        <w:rPr>
          <w:rFonts w:asciiTheme="majorBidi" w:hAnsiTheme="majorBidi" w:cstheme="majorBidi"/>
          <w:sz w:val="28"/>
          <w:szCs w:val="28"/>
        </w:rPr>
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E32551" w:rsidRDefault="00C73A46" w:rsidP="00E3255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80A3E">
        <w:rPr>
          <w:rFonts w:asciiTheme="majorBidi" w:hAnsiTheme="majorBidi" w:cstheme="majorBidi"/>
          <w:sz w:val="28"/>
          <w:szCs w:val="28"/>
        </w:rPr>
        <w:t>5. Следите за питанием ребенка. Мороженое, газировка, не принесут здоровья вашему ребенку.</w:t>
      </w:r>
    </w:p>
    <w:p w:rsidR="00E32551" w:rsidRDefault="00C73A46" w:rsidP="00E3255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80A3E">
        <w:rPr>
          <w:rFonts w:asciiTheme="majorBidi" w:hAnsiTheme="majorBidi" w:cstheme="majorBidi"/>
          <w:sz w:val="28"/>
          <w:szCs w:val="28"/>
        </w:rPr>
        <w:t>6. Выбирайте только те виды отдыха, которые устроят вас и вашего ребенка.</w:t>
      </w:r>
    </w:p>
    <w:p w:rsidR="00E32551" w:rsidRDefault="00C73A46" w:rsidP="00E3255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80A3E">
        <w:rPr>
          <w:rFonts w:asciiTheme="majorBidi" w:hAnsiTheme="majorBidi" w:cstheme="majorBidi"/>
          <w:sz w:val="28"/>
          <w:szCs w:val="28"/>
        </w:rPr>
        <w:t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</w:t>
      </w:r>
      <w:r w:rsidRPr="00E80A3E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6F6F6"/>
        </w:rPr>
        <w:t xml:space="preserve"> Советуйтесь с ребенком, будьте внимательным </w:t>
      </w:r>
      <w:r w:rsidRPr="00E80A3E">
        <w:rPr>
          <w:rFonts w:asciiTheme="majorBidi" w:hAnsiTheme="majorBidi" w:cstheme="majorBidi"/>
          <w:sz w:val="28"/>
          <w:szCs w:val="28"/>
        </w:rPr>
        <w:t>слушателем, ценность общения не в количестве времени, а в качестве общения (внимание, уважение, понимание).</w:t>
      </w:r>
    </w:p>
    <w:p w:rsidR="00E32551" w:rsidRDefault="00C73A46" w:rsidP="00E3255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80A3E">
        <w:rPr>
          <w:rFonts w:asciiTheme="majorBidi" w:hAnsiTheme="majorBidi" w:cstheme="majorBidi"/>
          <w:sz w:val="28"/>
          <w:szCs w:val="28"/>
        </w:rPr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</w:p>
    <w:p w:rsidR="00E32551" w:rsidRDefault="00E32551" w:rsidP="00E3255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4248150</wp:posOffset>
            </wp:positionH>
            <wp:positionV relativeFrom="paragraph">
              <wp:posOffset>2327275</wp:posOffset>
            </wp:positionV>
            <wp:extent cx="2544445" cy="1495425"/>
            <wp:effectExtent l="133350" t="38100" r="65405" b="6667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50_large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14954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73A46" w:rsidRPr="00E80A3E">
        <w:rPr>
          <w:rFonts w:asciiTheme="majorBidi" w:hAnsiTheme="majorBidi" w:cstheme="majorBidi"/>
          <w:sz w:val="28"/>
          <w:szCs w:val="28"/>
        </w:rPr>
        <w:t xml:space="preserve">9. Заведите с детьми разговор о летнем отдыхе и любимом всеми занятии – купании (в реке, море, озере). Подчеркните различия между морем, рекой, озером. Напомните о знаках, запрещающих купаться. </w:t>
      </w:r>
      <w:r w:rsidR="003258D2" w:rsidRPr="00E80A3E">
        <w:rPr>
          <w:rFonts w:asciiTheme="majorBidi" w:hAnsiTheme="majorBidi" w:cstheme="majorBidi"/>
          <w:sz w:val="28"/>
          <w:szCs w:val="28"/>
        </w:rPr>
        <w:t xml:space="preserve">                                 </w:t>
      </w:r>
      <w:r w:rsidR="00C73A46" w:rsidRPr="00E80A3E">
        <w:rPr>
          <w:rFonts w:asciiTheme="majorBidi" w:hAnsiTheme="majorBidi" w:cstheme="majorBidi"/>
          <w:sz w:val="28"/>
          <w:szCs w:val="28"/>
        </w:rPr>
        <w:t xml:space="preserve">Впереди лето – пора отпусков, детского отдыха. Самая главная задача отдохнуть самим и оздоровить детей. Родителям детей, имеющих речевые недостатки, и летом нельзя забывать о проблемах своих детей. </w:t>
      </w:r>
      <w:r w:rsidR="003258D2" w:rsidRPr="00E80A3E"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C73A46" w:rsidRPr="00E80A3E">
        <w:rPr>
          <w:rFonts w:asciiTheme="majorBidi" w:hAnsiTheme="majorBidi" w:cstheme="majorBidi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  <w:r w:rsidR="00C73A46" w:rsidRPr="00E80A3E">
        <w:rPr>
          <w:rFonts w:asciiTheme="majorBidi" w:hAnsiTheme="majorBidi" w:cstheme="majorBidi"/>
          <w:sz w:val="28"/>
          <w:szCs w:val="28"/>
        </w:rPr>
        <w:br/>
        <w:t>Отправляясь на отдых с детьми за город, с компанией, не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3258D2" w:rsidRDefault="00C73A46" w:rsidP="00E3255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80A3E">
        <w:rPr>
          <w:rFonts w:asciiTheme="majorBidi" w:hAnsiTheme="majorBidi" w:cstheme="majorBidi"/>
          <w:sz w:val="28"/>
          <w:szCs w:val="28"/>
        </w:rPr>
        <w:t xml:space="preserve">Подвижные игры с предметами (с </w:t>
      </w:r>
      <w:r w:rsidRPr="00E80A3E">
        <w:rPr>
          <w:rFonts w:asciiTheme="majorBidi" w:hAnsiTheme="majorBidi" w:cstheme="majorBidi"/>
          <w:sz w:val="28"/>
          <w:szCs w:val="28"/>
        </w:rPr>
        <w:lastRenderedPageBreak/>
        <w:t>массажным мячом, скакалками, обручем, другим сезонным спортинвентарём)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реакции, научат формировать</w:t>
      </w:r>
      <w:r w:rsidRPr="00E32551">
        <w:rPr>
          <w:rFonts w:asciiTheme="majorBidi" w:hAnsiTheme="majorBidi" w:cstheme="majorBidi"/>
          <w:sz w:val="28"/>
          <w:szCs w:val="28"/>
        </w:rPr>
        <w:t> </w:t>
      </w:r>
      <w:hyperlink r:id="rId8" w:tgtFrame="_blank" w:history="1">
        <w:r w:rsidRPr="00E32551">
          <w:rPr>
            <w:rStyle w:val="a3"/>
            <w:rFonts w:asciiTheme="majorBidi" w:hAnsiTheme="majorBidi" w:cstheme="majorBidi"/>
            <w:color w:val="auto"/>
            <w:sz w:val="28"/>
            <w:szCs w:val="28"/>
            <w:u w:val="none"/>
          </w:rPr>
          <w:t>стратегию</w:t>
        </w:r>
      </w:hyperlink>
      <w:r w:rsidRPr="00E80A3E">
        <w:rPr>
          <w:rFonts w:asciiTheme="majorBidi" w:hAnsiTheme="majorBidi" w:cstheme="majorBidi"/>
          <w:sz w:val="28"/>
          <w:szCs w:val="28"/>
        </w:rPr>
        <w:t> поведения, особенно игры с правилами</w:t>
      </w:r>
      <w:r w:rsidR="00E32551">
        <w:rPr>
          <w:rFonts w:asciiTheme="majorBidi" w:hAnsiTheme="majorBidi" w:cstheme="majorBidi"/>
          <w:sz w:val="28"/>
          <w:szCs w:val="28"/>
        </w:rPr>
        <w:t>.</w:t>
      </w:r>
    </w:p>
    <w:p w:rsidR="001C3CB4" w:rsidRPr="00E80A3E" w:rsidRDefault="00E80A3E" w:rsidP="00E32551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80A3E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1857375</wp:posOffset>
            </wp:positionH>
            <wp:positionV relativeFrom="paragraph">
              <wp:posOffset>2533650</wp:posOffset>
            </wp:positionV>
            <wp:extent cx="3882390" cy="3362325"/>
            <wp:effectExtent l="114300" t="38100" r="41910" b="666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ed87bd19c727e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390" cy="3362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73A46" w:rsidRPr="00E80A3E">
        <w:rPr>
          <w:rFonts w:asciiTheme="majorBidi" w:hAnsiTheme="majorBidi" w:cstheme="majorBidi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  <w:r w:rsidR="00C73A46" w:rsidRPr="00E80A3E">
        <w:rPr>
          <w:rFonts w:asciiTheme="majorBidi" w:hAnsiTheme="majorBidi" w:cstheme="majorBidi"/>
          <w:sz w:val="28"/>
          <w:szCs w:val="28"/>
        </w:rPr>
        <w:br/>
      </w:r>
    </w:p>
    <w:sectPr w:rsidR="001C3CB4" w:rsidRPr="00E80A3E" w:rsidSect="00E32551">
      <w:pgSz w:w="11906" w:h="16838"/>
      <w:pgMar w:top="1134" w:right="1133" w:bottom="1134" w:left="1276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6F7663"/>
    <w:rsid w:val="001C3CB4"/>
    <w:rsid w:val="003258D2"/>
    <w:rsid w:val="003D5969"/>
    <w:rsid w:val="00590488"/>
    <w:rsid w:val="006F7663"/>
    <w:rsid w:val="007F1F3B"/>
    <w:rsid w:val="008C32B7"/>
    <w:rsid w:val="00A02856"/>
    <w:rsid w:val="00C73A46"/>
    <w:rsid w:val="00D61753"/>
    <w:rsid w:val="00E32551"/>
    <w:rsid w:val="00E80A3E"/>
    <w:rsid w:val="00F5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7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73A46"/>
  </w:style>
  <w:style w:type="character" w:customStyle="1" w:styleId="c6">
    <w:name w:val="c6"/>
    <w:basedOn w:val="a0"/>
    <w:rsid w:val="00C73A46"/>
  </w:style>
  <w:style w:type="character" w:customStyle="1" w:styleId="apple-converted-space">
    <w:name w:val="apple-converted-space"/>
    <w:basedOn w:val="a0"/>
    <w:rsid w:val="00C73A46"/>
  </w:style>
  <w:style w:type="character" w:styleId="a3">
    <w:name w:val="Hyperlink"/>
    <w:basedOn w:val="a0"/>
    <w:uiPriority w:val="99"/>
    <w:unhideWhenUsed/>
    <w:rsid w:val="00C73A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blogs/sulfija-urakshieva/konsultacija-dlja-roditelei-letnii-otdyh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DEEFE-685A-4E05-8610-81DCF3C2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3</cp:revision>
  <dcterms:created xsi:type="dcterms:W3CDTF">2017-05-24T05:27:00Z</dcterms:created>
  <dcterms:modified xsi:type="dcterms:W3CDTF">2017-05-24T05:31:00Z</dcterms:modified>
</cp:coreProperties>
</file>