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E" w:rsidRPr="008E593E" w:rsidRDefault="0000410C" w:rsidP="00E92C7B">
      <w:pPr>
        <w:ind w:left="-851" w:right="-1"/>
        <w:jc w:val="center"/>
        <w:rPr>
          <w:rFonts w:ascii="Times New Roman" w:hAnsi="Times New Roman" w:cs="Times New Roman"/>
          <w:b/>
          <w:color w:val="CC0066"/>
          <w:sz w:val="36"/>
          <w:szCs w:val="36"/>
        </w:rPr>
      </w:pPr>
      <w:r w:rsidRPr="008E593E">
        <w:rPr>
          <w:rFonts w:ascii="Times New Roman" w:hAnsi="Times New Roman" w:cs="Times New Roman"/>
          <w:b/>
          <w:color w:val="CC0066"/>
          <w:sz w:val="36"/>
          <w:szCs w:val="36"/>
        </w:rPr>
        <w:t>Консультация для родителей</w:t>
      </w:r>
    </w:p>
    <w:p w:rsidR="0000410C" w:rsidRPr="00765A7B" w:rsidRDefault="00E92C7B" w:rsidP="00E92C7B">
      <w:pPr>
        <w:ind w:left="-851" w:right="-1"/>
        <w:jc w:val="center"/>
        <w:rPr>
          <w:rFonts w:ascii="Times New Roman" w:hAnsi="Times New Roman" w:cs="Times New Roman"/>
          <w:b/>
          <w:color w:val="FF9999"/>
          <w:sz w:val="44"/>
          <w:szCs w:val="44"/>
        </w:rPr>
      </w:pPr>
      <w:r w:rsidRPr="00765A7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4892040</wp:posOffset>
            </wp:positionH>
            <wp:positionV relativeFrom="margin">
              <wp:posOffset>1184910</wp:posOffset>
            </wp:positionV>
            <wp:extent cx="2767330" cy="4188460"/>
            <wp:effectExtent l="0" t="0" r="0" b="2540"/>
            <wp:wrapThrough wrapText="bothSides">
              <wp:wrapPolygon edited="0">
                <wp:start x="16356" y="295"/>
                <wp:lineTo x="14126" y="491"/>
                <wp:lineTo x="7732" y="1670"/>
                <wp:lineTo x="7732" y="2063"/>
                <wp:lineTo x="4312" y="2260"/>
                <wp:lineTo x="4312" y="3438"/>
                <wp:lineTo x="6394" y="3635"/>
                <wp:lineTo x="5353" y="5207"/>
                <wp:lineTo x="1487" y="6189"/>
                <wp:lineTo x="0" y="6680"/>
                <wp:lineTo x="0" y="7368"/>
                <wp:lineTo x="2379" y="8351"/>
                <wp:lineTo x="2379" y="8645"/>
                <wp:lineTo x="7881" y="9922"/>
                <wp:lineTo x="9070" y="9922"/>
                <wp:lineTo x="7435" y="10708"/>
                <wp:lineTo x="6542" y="11298"/>
                <wp:lineTo x="6394" y="13066"/>
                <wp:lineTo x="6691" y="14638"/>
                <wp:lineTo x="8327" y="16210"/>
                <wp:lineTo x="8475" y="16603"/>
                <wp:lineTo x="10855" y="17782"/>
                <wp:lineTo x="11598" y="17782"/>
                <wp:lineTo x="9814" y="18568"/>
                <wp:lineTo x="9070" y="19059"/>
                <wp:lineTo x="9219" y="19747"/>
                <wp:lineTo x="11747" y="20925"/>
                <wp:lineTo x="12639" y="20925"/>
                <wp:lineTo x="12936" y="21515"/>
                <wp:lineTo x="13680" y="21515"/>
                <wp:lineTo x="13531" y="19354"/>
                <wp:lineTo x="14869" y="17782"/>
                <wp:lineTo x="14423" y="14638"/>
                <wp:lineTo x="15464" y="14540"/>
                <wp:lineTo x="15315" y="13164"/>
                <wp:lineTo x="13977" y="13066"/>
                <wp:lineTo x="13234" y="11494"/>
                <wp:lineTo x="12639" y="9922"/>
                <wp:lineTo x="12341" y="6779"/>
                <wp:lineTo x="13234" y="5207"/>
                <wp:lineTo x="13382" y="4323"/>
                <wp:lineTo x="12936" y="3635"/>
                <wp:lineTo x="13828" y="2063"/>
                <wp:lineTo x="20668" y="1179"/>
                <wp:lineTo x="21114" y="786"/>
                <wp:lineTo x="18587" y="295"/>
                <wp:lineTo x="16356" y="29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b97ff07cc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0C" w:rsidRPr="00765A7B">
        <w:rPr>
          <w:rFonts w:ascii="Times New Roman" w:hAnsi="Times New Roman" w:cs="Times New Roman"/>
          <w:b/>
          <w:color w:val="FF9999"/>
          <w:sz w:val="44"/>
          <w:szCs w:val="44"/>
        </w:rPr>
        <w:t>«Возрастные особенности детей старшего дошкольного возраста»</w:t>
      </w:r>
    </w:p>
    <w:p w:rsidR="008E593E" w:rsidRPr="008E593E" w:rsidRDefault="008E593E" w:rsidP="00E92C7B">
      <w:pPr>
        <w:ind w:left="-851" w:right="-1"/>
        <w:jc w:val="center"/>
        <w:rPr>
          <w:rFonts w:ascii="Times New Roman" w:hAnsi="Times New Roman" w:cs="Times New Roman"/>
          <w:i/>
          <w:color w:val="CC0066"/>
          <w:sz w:val="32"/>
          <w:szCs w:val="32"/>
        </w:rPr>
      </w:pPr>
    </w:p>
    <w:p w:rsidR="008E593E" w:rsidRPr="008E593E" w:rsidRDefault="008E593E" w:rsidP="00E92C7B">
      <w:pPr>
        <w:ind w:left="-851" w:right="-1"/>
        <w:jc w:val="both"/>
        <w:rPr>
          <w:rFonts w:ascii="Times New Roman" w:hAnsi="Times New Roman" w:cs="Times New Roman"/>
          <w:i/>
          <w:color w:val="CC0066"/>
          <w:sz w:val="32"/>
          <w:szCs w:val="32"/>
        </w:rPr>
      </w:pP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Каждый ребёнок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развивается по-своему</w:t>
      </w: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, у каждого свой собственный путь и темп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развития</w:t>
      </w: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. Но всё же есть нечто общее, что позволяет охарактеризовать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детей</w:t>
      </w: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, - это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возрастные особенности</w:t>
      </w: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.</w:t>
      </w:r>
    </w:p>
    <w:p w:rsidR="008E593E" w:rsidRPr="008E593E" w:rsidRDefault="008E593E" w:rsidP="00E92C7B">
      <w:pPr>
        <w:ind w:left="-851" w:right="-1"/>
        <w:jc w:val="both"/>
        <w:rPr>
          <w:rFonts w:ascii="Times New Roman" w:hAnsi="Times New Roman" w:cs="Times New Roman"/>
          <w:i/>
          <w:color w:val="CC0066"/>
          <w:sz w:val="32"/>
          <w:szCs w:val="32"/>
        </w:rPr>
      </w:pP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Вашему вниманию предлагается общий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возрастной</w:t>
      </w:r>
      <w:r w:rsidR="00765A7B">
        <w:rPr>
          <w:rFonts w:ascii="Times New Roman" w:hAnsi="Times New Roman" w:cs="Times New Roman"/>
          <w:i/>
          <w:color w:val="CC0066"/>
          <w:sz w:val="32"/>
          <w:szCs w:val="32"/>
        </w:rPr>
        <w:t xml:space="preserve"> портрет </w:t>
      </w:r>
      <w:bookmarkStart w:id="0" w:name="_GoBack"/>
      <w:bookmarkEnd w:id="0"/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ребёнка 5-6 лет, с показателями разных сторон его </w:t>
      </w:r>
      <w:r w:rsidRPr="008E593E">
        <w:rPr>
          <w:rFonts w:ascii="Times New Roman" w:hAnsi="Times New Roman" w:cs="Times New Roman"/>
          <w:bCs/>
          <w:i/>
          <w:color w:val="CC0066"/>
          <w:sz w:val="32"/>
          <w:szCs w:val="32"/>
        </w:rPr>
        <w:t>развития</w:t>
      </w:r>
      <w:r w:rsidRPr="008E593E">
        <w:rPr>
          <w:rFonts w:ascii="Times New Roman" w:hAnsi="Times New Roman" w:cs="Times New Roman"/>
          <w:i/>
          <w:color w:val="CC0066"/>
          <w:sz w:val="32"/>
          <w:szCs w:val="32"/>
        </w:rPr>
        <w:t>.</w:t>
      </w:r>
    </w:p>
    <w:p w:rsidR="008E593E" w:rsidRDefault="008E593E" w:rsidP="00E92C7B">
      <w:pPr>
        <w:ind w:left="-851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E593E" w:rsidRPr="00E92C7B" w:rsidRDefault="00E92C7B" w:rsidP="00E92C7B">
      <w:pPr>
        <w:ind w:left="-851"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2888615</wp:posOffset>
                </wp:positionV>
                <wp:extent cx="2437130" cy="1729740"/>
                <wp:effectExtent l="0" t="0" r="2032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72974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45882"/>
                          </a:srgbClr>
                        </a:solidFill>
                        <a:ln>
                          <a:solidFill>
                            <a:srgbClr val="CC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7B" w:rsidRPr="00135A55" w:rsidRDefault="00E92C7B" w:rsidP="00E92C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92C7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5A55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32"/>
                                <w:szCs w:val="32"/>
                              </w:rPr>
                              <w:t>Научно доказано, что ребенок в этом возрасте запоминает столько материала, сколько он не запомнит потом никогда в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75pt;margin-top:227.45pt;width:191.9pt;height:13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" fillcolor="#fcc" strokecolor="#c06" strokeweight="1.25pt">
                <v:fill opacity="30069f"/>
                <v:textbox>
                  <w:txbxContent>
                    <w:p w:rsidR="00E92C7B" w:rsidRPr="00135A55" w:rsidRDefault="00E92C7B" w:rsidP="00E92C7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FFC000"/>
                          <w:sz w:val="32"/>
                          <w:szCs w:val="32"/>
                          <w:lang w:eastAsia="ru-RU"/>
                        </w:rPr>
                      </w:pPr>
                      <w:r w:rsidRPr="00E92C7B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135A55">
                        <w:rPr>
                          <w:rFonts w:ascii="Times New Roman" w:hAnsi="Times New Roman" w:cs="Times New Roman"/>
                          <w:b/>
                          <w:color w:val="CC0066"/>
                          <w:sz w:val="32"/>
                          <w:szCs w:val="32"/>
                        </w:rPr>
                        <w:t>Научно доказано, что ребенок в этом возрасте запоминает столько материала, сколько он не запомнит потом никогда в жизни.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23B" w:rsidRPr="00E92C7B">
        <w:rPr>
          <w:rFonts w:ascii="Times New Roman" w:hAnsi="Times New Roman" w:cs="Times New Roman"/>
          <w:sz w:val="32"/>
          <w:szCs w:val="32"/>
        </w:rPr>
        <w:t>Всё больший интерес ребёнка пяти лет направлен на сферу взаимоотношений между людьми. Оценки взрослого подвергаются критическому анализу и сравниваются со своими собственными. Под воздействием этих оценок представления ребёнка о «Я» реальном и «Я» идеальном дифференцируются более чётко. К этому периоду жизни у ребёнка накапливается достаточно большой запас знаний, который продолжает пополняться. Ребёнок стремится поделиться своими знаниями и впечатлениями с окружающими, сверстниками, что способствует появлению познавательной мотивации в общении. С другой стороны, широкий кругозор ребёнка может явиться фактором, который позитивно влияет на его успешность среди сверстников.</w:t>
      </w:r>
    </w:p>
    <w:p w:rsidR="0000410C" w:rsidRPr="00E92C7B" w:rsidRDefault="006E5272" w:rsidP="00E92C7B">
      <w:pPr>
        <w:ind w:left="-851"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Игра остается основным способом познания окружающего мира, хотя меняются ее формы и содержание. </w:t>
      </w:r>
      <w:r w:rsidR="008D123B" w:rsidRPr="00E92C7B">
        <w:rPr>
          <w:rFonts w:ascii="Times New Roman" w:hAnsi="Times New Roman" w:cs="Times New Roman"/>
          <w:sz w:val="32"/>
          <w:szCs w:val="32"/>
        </w:rPr>
        <w:t xml:space="preserve">Этот период называют </w:t>
      </w:r>
      <w:proofErr w:type="spellStart"/>
      <w:r w:rsidR="008D123B" w:rsidRPr="00E92C7B">
        <w:rPr>
          <w:rFonts w:ascii="Times New Roman" w:hAnsi="Times New Roman" w:cs="Times New Roman"/>
          <w:sz w:val="32"/>
          <w:szCs w:val="32"/>
        </w:rPr>
        <w:t>сензитивным</w:t>
      </w:r>
      <w:proofErr w:type="spellEnd"/>
      <w:r w:rsidR="008D123B" w:rsidRPr="00E92C7B">
        <w:rPr>
          <w:rFonts w:ascii="Times New Roman" w:hAnsi="Times New Roman" w:cs="Times New Roman"/>
          <w:sz w:val="32"/>
          <w:szCs w:val="32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</w:t>
      </w:r>
      <w:r w:rsidR="008D123B" w:rsidRPr="00E92C7B">
        <w:rPr>
          <w:rFonts w:ascii="Times New Roman" w:hAnsi="Times New Roman" w:cs="Times New Roman"/>
          <w:sz w:val="32"/>
          <w:szCs w:val="32"/>
        </w:rPr>
        <w:lastRenderedPageBreak/>
        <w:t>приходится думать и рассуждать.</w:t>
      </w:r>
      <w:r w:rsidR="0000410C" w:rsidRPr="00E92C7B">
        <w:rPr>
          <w:rFonts w:ascii="Times New Roman" w:hAnsi="Times New Roman" w:cs="Times New Roman"/>
          <w:sz w:val="32"/>
          <w:szCs w:val="32"/>
        </w:rPr>
        <w:t xml:space="preserve">  </w:t>
      </w:r>
      <w:r w:rsidR="008D123B" w:rsidRPr="00E92C7B">
        <w:rPr>
          <w:rFonts w:ascii="Times New Roman" w:hAnsi="Times New Roman" w:cs="Times New Roman"/>
          <w:sz w:val="32"/>
          <w:szCs w:val="32"/>
        </w:rPr>
        <w:t xml:space="preserve">В 5-6 лет ребенок как губка впитывает всю познавательную информацию. </w:t>
      </w:r>
    </w:p>
    <w:p w:rsidR="00E92C7B" w:rsidRDefault="008D123B" w:rsidP="00E92C7B">
      <w:pPr>
        <w:ind w:left="-851"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В этом возрасте ребенку интересно все, что связано с окружающим миром, расширением его кругозора.</w:t>
      </w:r>
      <w:r w:rsidRPr="00E92C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92C7B">
        <w:rPr>
          <w:rFonts w:ascii="Times New Roman" w:hAnsi="Times New Roman" w:cs="Times New Roman"/>
          <w:sz w:val="32"/>
          <w:szCs w:val="32"/>
        </w:rPr>
        <w:t xml:space="preserve">Также развивается соподчинение мотивов (например, ребёнок может отказаться от шумной игры во время отдыха взрослых). Появляется интерес к математике, чтению. Основываясь на умении представлять что-либо, ребёнок может решать </w:t>
      </w:r>
      <w:r w:rsidR="0000410C" w:rsidRPr="00E92C7B">
        <w:rPr>
          <w:rFonts w:ascii="Times New Roman" w:hAnsi="Times New Roman" w:cs="Times New Roman"/>
          <w:sz w:val="32"/>
          <w:szCs w:val="32"/>
        </w:rPr>
        <w:t xml:space="preserve">простые геометрические задачи. </w:t>
      </w:r>
      <w:r w:rsidR="006E5272" w:rsidRPr="00E92C7B">
        <w:rPr>
          <w:rFonts w:ascii="Times New Roman" w:hAnsi="Times New Roman" w:cs="Times New Roman"/>
          <w:sz w:val="32"/>
          <w:szCs w:val="32"/>
        </w:rPr>
        <w:t>Правильно решив упражнение, ребенок радуется, чувствует уверенность в себе и желание побеждать.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E92C7B" w:rsidRDefault="00E92C7B" w:rsidP="00E92C7B">
      <w:pPr>
        <w:ind w:left="-851" w:right="-1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E92C7B" w:rsidRPr="00E92C7B" w:rsidRDefault="006E5272" w:rsidP="00E92C7B">
      <w:pPr>
        <w:ind w:left="-851" w:right="-1" w:hanging="142"/>
        <w:jc w:val="both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ВНИМАНИЕ:</w:t>
      </w:r>
    </w:p>
    <w:p w:rsidR="00E92C7B" w:rsidRPr="00E92C7B" w:rsidRDefault="006E5272" w:rsidP="00E92C7B">
      <w:pPr>
        <w:pStyle w:val="af3"/>
        <w:numPr>
          <w:ilvl w:val="0"/>
          <w:numId w:val="1"/>
        </w:numPr>
        <w:ind w:left="-851" w:right="-1" w:hanging="142"/>
        <w:jc w:val="both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выполнить задание, не отвлекаясь в течение 10-12 минут, наблюдается переход от непроизвольного</w:t>
      </w:r>
      <w:r w:rsidR="00E92C7B" w:rsidRPr="00E92C7B">
        <w:rPr>
          <w:rFonts w:ascii="Times New Roman" w:hAnsi="Times New Roman" w:cs="Times New Roman"/>
          <w:sz w:val="32"/>
          <w:szCs w:val="32"/>
        </w:rPr>
        <w:t xml:space="preserve"> к произвольному вниманию; </w:t>
      </w:r>
    </w:p>
    <w:p w:rsidR="00E92C7B" w:rsidRPr="00E92C7B" w:rsidRDefault="006E5272" w:rsidP="00E92C7B">
      <w:pPr>
        <w:pStyle w:val="af3"/>
        <w:numPr>
          <w:ilvl w:val="0"/>
          <w:numId w:val="1"/>
        </w:numPr>
        <w:ind w:left="-851" w:right="-1" w:hanging="142"/>
        <w:jc w:val="both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E92C7B" w:rsidRPr="00E92C7B" w:rsidRDefault="00E92C7B" w:rsidP="00E92C7B">
      <w:pPr>
        <w:pStyle w:val="af3"/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</w:p>
    <w:p w:rsidR="00E92C7B" w:rsidRPr="00E92C7B" w:rsidRDefault="00E92C7B" w:rsidP="00E92C7B">
      <w:pPr>
        <w:pStyle w:val="af3"/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ПАМЯТЬ:</w:t>
      </w:r>
    </w:p>
    <w:p w:rsidR="00E92C7B" w:rsidRDefault="006E5272" w:rsidP="00E92C7B">
      <w:pPr>
        <w:pStyle w:val="af3"/>
        <w:numPr>
          <w:ilvl w:val="0"/>
          <w:numId w:val="1"/>
        </w:numPr>
        <w:ind w:left="-851" w:right="-1" w:hanging="142"/>
        <w:jc w:val="both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запоминать 6-8 ка</w:t>
      </w:r>
      <w:r w:rsidR="00E92C7B" w:rsidRPr="00E92C7B">
        <w:rPr>
          <w:rFonts w:ascii="Times New Roman" w:hAnsi="Times New Roman" w:cs="Times New Roman"/>
          <w:sz w:val="32"/>
          <w:szCs w:val="32"/>
        </w:rPr>
        <w:t>ртинок в течение 1-2 минут;</w:t>
      </w:r>
    </w:p>
    <w:p w:rsidR="00E92C7B" w:rsidRPr="00E92C7B" w:rsidRDefault="006E5272" w:rsidP="00E92C7B">
      <w:pPr>
        <w:pStyle w:val="af3"/>
        <w:numPr>
          <w:ilvl w:val="0"/>
          <w:numId w:val="1"/>
        </w:numPr>
        <w:ind w:left="-851" w:right="-1" w:hanging="142"/>
        <w:jc w:val="both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рассказывать наизус</w:t>
      </w:r>
      <w:r w:rsidR="00E92C7B">
        <w:rPr>
          <w:rFonts w:ascii="Times New Roman" w:hAnsi="Times New Roman" w:cs="Times New Roman"/>
          <w:sz w:val="32"/>
          <w:szCs w:val="32"/>
        </w:rPr>
        <w:t>ть несколько стихотворений;</w:t>
      </w:r>
    </w:p>
    <w:p w:rsidR="00E92C7B" w:rsidRPr="00E92C7B" w:rsidRDefault="006E5272" w:rsidP="00E92C7B">
      <w:pPr>
        <w:pStyle w:val="af3"/>
        <w:numPr>
          <w:ilvl w:val="0"/>
          <w:numId w:val="1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пересказать близко к тексту прочитанное произведение;</w:t>
      </w:r>
    </w:p>
    <w:p w:rsidR="00E92C7B" w:rsidRDefault="00E92C7B" w:rsidP="00E92C7B">
      <w:pPr>
        <w:pStyle w:val="af3"/>
        <w:ind w:left="-851" w:right="-1" w:hanging="142"/>
        <w:rPr>
          <w:rFonts w:ascii="Times New Roman" w:hAnsi="Times New Roman" w:cs="Times New Roman"/>
          <w:sz w:val="32"/>
          <w:szCs w:val="32"/>
        </w:rPr>
      </w:pPr>
    </w:p>
    <w:p w:rsidR="00E92C7B" w:rsidRDefault="006E5272" w:rsidP="00E92C7B">
      <w:pPr>
        <w:pStyle w:val="af3"/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МЫШЛЕНИЕ</w:t>
      </w:r>
      <w:r w:rsidRPr="00E92C7B">
        <w:rPr>
          <w:rFonts w:ascii="Times New Roman" w:hAnsi="Times New Roman" w:cs="Times New Roman"/>
          <w:color w:val="CC0066"/>
          <w:sz w:val="32"/>
          <w:szCs w:val="32"/>
        </w:rPr>
        <w:t>:</w:t>
      </w:r>
    </w:p>
    <w:p w:rsidR="00E92C7B" w:rsidRPr="00E92C7B" w:rsidRDefault="006E5272" w:rsidP="00E92C7B">
      <w:pPr>
        <w:pStyle w:val="af3"/>
        <w:numPr>
          <w:ilvl w:val="0"/>
          <w:numId w:val="2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определять последовательность событий;</w:t>
      </w:r>
    </w:p>
    <w:p w:rsidR="00E92C7B" w:rsidRPr="00E92C7B" w:rsidRDefault="006E5272" w:rsidP="00E92C7B">
      <w:pPr>
        <w:pStyle w:val="af3"/>
        <w:numPr>
          <w:ilvl w:val="0"/>
          <w:numId w:val="2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складывать разрезанную картинку</w:t>
      </w:r>
      <w:r w:rsidR="00E92C7B">
        <w:rPr>
          <w:rFonts w:ascii="Times New Roman" w:hAnsi="Times New Roman" w:cs="Times New Roman"/>
          <w:sz w:val="32"/>
          <w:szCs w:val="32"/>
        </w:rPr>
        <w:t xml:space="preserve"> из 9 частей;</w:t>
      </w:r>
    </w:p>
    <w:p w:rsidR="00E92C7B" w:rsidRPr="00E92C7B" w:rsidRDefault="006E5272" w:rsidP="00E92C7B">
      <w:pPr>
        <w:pStyle w:val="af3"/>
        <w:numPr>
          <w:ilvl w:val="0"/>
          <w:numId w:val="2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находить и объяснять </w:t>
      </w:r>
      <w:r w:rsidR="00E92C7B">
        <w:rPr>
          <w:rFonts w:ascii="Times New Roman" w:hAnsi="Times New Roman" w:cs="Times New Roman"/>
          <w:sz w:val="32"/>
          <w:szCs w:val="32"/>
        </w:rPr>
        <w:t>несоответствия на рисунках;</w:t>
      </w:r>
    </w:p>
    <w:p w:rsidR="00E92C7B" w:rsidRPr="00E92C7B" w:rsidRDefault="006E5272" w:rsidP="00E92C7B">
      <w:pPr>
        <w:pStyle w:val="af3"/>
        <w:numPr>
          <w:ilvl w:val="0"/>
          <w:numId w:val="2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находить и объяснять отличия ме</w:t>
      </w:r>
      <w:r w:rsidR="00E92C7B">
        <w:rPr>
          <w:rFonts w:ascii="Times New Roman" w:hAnsi="Times New Roman" w:cs="Times New Roman"/>
          <w:sz w:val="32"/>
          <w:szCs w:val="32"/>
        </w:rPr>
        <w:t>жду предметами и явлениями;</w:t>
      </w:r>
    </w:p>
    <w:p w:rsidR="00E92C7B" w:rsidRPr="00E92C7B" w:rsidRDefault="006E5272" w:rsidP="00E92C7B">
      <w:pPr>
        <w:pStyle w:val="af3"/>
        <w:numPr>
          <w:ilvl w:val="0"/>
          <w:numId w:val="2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находить среди предложенных 4 предметов лишний, объяснять свой выбор.</w:t>
      </w:r>
    </w:p>
    <w:p w:rsidR="00E92C7B" w:rsidRDefault="006E5272" w:rsidP="00E92C7B">
      <w:pPr>
        <w:pStyle w:val="af3"/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br/>
      </w:r>
    </w:p>
    <w:p w:rsidR="00E92C7B" w:rsidRDefault="006E5272" w:rsidP="00E92C7B">
      <w:pPr>
        <w:pStyle w:val="af3"/>
        <w:ind w:left="-851" w:right="-1" w:hanging="142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lastRenderedPageBreak/>
        <w:t>МАТЕМАТИКА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Счет в пределах 10, знакомство с цифрам</w:t>
      </w:r>
      <w:r w:rsidR="00E92C7B">
        <w:rPr>
          <w:rFonts w:ascii="Times New Roman" w:hAnsi="Times New Roman" w:cs="Times New Roman"/>
          <w:sz w:val="32"/>
          <w:szCs w:val="32"/>
        </w:rPr>
        <w:t>и.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Правильно пользуется количественными и порядковыми числительными (в пределах 10), отвечает на вопросы: «С</w:t>
      </w:r>
      <w:r w:rsidR="00E92C7B">
        <w:rPr>
          <w:rFonts w:ascii="Times New Roman" w:hAnsi="Times New Roman" w:cs="Times New Roman"/>
          <w:sz w:val="32"/>
          <w:szCs w:val="32"/>
        </w:rPr>
        <w:t>колько?». «Который по счету?»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Уравнивает неравные груп</w:t>
      </w:r>
      <w:r w:rsidR="00E92C7B">
        <w:rPr>
          <w:rFonts w:ascii="Times New Roman" w:hAnsi="Times New Roman" w:cs="Times New Roman"/>
          <w:sz w:val="32"/>
          <w:szCs w:val="32"/>
        </w:rPr>
        <w:t>пы предметов двумя способами.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Сравнивает предметы (по длине, ширине, высоте, толщине); проверяет точность определенным путем </w:t>
      </w:r>
      <w:r w:rsidR="00E92C7B">
        <w:rPr>
          <w:rFonts w:ascii="Times New Roman" w:hAnsi="Times New Roman" w:cs="Times New Roman"/>
          <w:sz w:val="32"/>
          <w:szCs w:val="32"/>
        </w:rPr>
        <w:t>наложения или приложения.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Выражает местонахождение предмета по отношени</w:t>
      </w:r>
      <w:r w:rsidR="00E92C7B">
        <w:rPr>
          <w:rFonts w:ascii="Times New Roman" w:hAnsi="Times New Roman" w:cs="Times New Roman"/>
          <w:sz w:val="32"/>
          <w:szCs w:val="32"/>
        </w:rPr>
        <w:t>ю к себе, к другим предметам.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Знает некоторые характерные особенности з</w:t>
      </w:r>
      <w:r w:rsidR="00E92C7B">
        <w:rPr>
          <w:rFonts w:ascii="Times New Roman" w:hAnsi="Times New Roman" w:cs="Times New Roman"/>
          <w:sz w:val="32"/>
          <w:szCs w:val="32"/>
        </w:rPr>
        <w:t>накомых геометрических фигур.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jc w:val="both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Называет утро, день, вечер, ночь; имеет предст</w:t>
      </w:r>
      <w:r w:rsidR="00E92C7B">
        <w:rPr>
          <w:rFonts w:ascii="Times New Roman" w:hAnsi="Times New Roman" w:cs="Times New Roman"/>
          <w:sz w:val="32"/>
          <w:szCs w:val="32"/>
        </w:rPr>
        <w:t>авление о смене частей суток.</w:t>
      </w:r>
    </w:p>
    <w:p w:rsidR="00E92C7B" w:rsidRPr="00E92C7B" w:rsidRDefault="006E5272" w:rsidP="00E92C7B">
      <w:pPr>
        <w:pStyle w:val="af3"/>
        <w:numPr>
          <w:ilvl w:val="0"/>
          <w:numId w:val="3"/>
        </w:numPr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Называет текущий день недели.</w:t>
      </w:r>
    </w:p>
    <w:p w:rsidR="00E92C7B" w:rsidRDefault="006E5272" w:rsidP="00E92C7B">
      <w:pPr>
        <w:pStyle w:val="af3"/>
        <w:ind w:left="-851" w:right="-1" w:hanging="142"/>
        <w:rPr>
          <w:rFonts w:ascii="Times New Roman" w:hAnsi="Times New Roman" w:cs="Times New Roman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br/>
      </w: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РАЗВИТИЕ РЕЧИ</w:t>
      </w:r>
    </w:p>
    <w:p w:rsidR="00E92C7B" w:rsidRPr="00E92C7B" w:rsidRDefault="006E5272" w:rsidP="00E92C7B">
      <w:pPr>
        <w:pStyle w:val="af3"/>
        <w:numPr>
          <w:ilvl w:val="0"/>
          <w:numId w:val="4"/>
        </w:numPr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Имеет достат</w:t>
      </w:r>
      <w:r w:rsidR="00E92C7B">
        <w:rPr>
          <w:rFonts w:ascii="Times New Roman" w:hAnsi="Times New Roman" w:cs="Times New Roman"/>
          <w:sz w:val="32"/>
          <w:szCs w:val="32"/>
        </w:rPr>
        <w:t>очно богатый словарный запас.</w:t>
      </w:r>
    </w:p>
    <w:p w:rsidR="00E92C7B" w:rsidRPr="00E92C7B" w:rsidRDefault="006E5272" w:rsidP="00E92C7B">
      <w:pPr>
        <w:pStyle w:val="af3"/>
        <w:numPr>
          <w:ilvl w:val="0"/>
          <w:numId w:val="4"/>
        </w:numPr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Может участвовать в бес</w:t>
      </w:r>
      <w:r w:rsidR="00E92C7B">
        <w:rPr>
          <w:rFonts w:ascii="Times New Roman" w:hAnsi="Times New Roman" w:cs="Times New Roman"/>
          <w:sz w:val="32"/>
          <w:szCs w:val="32"/>
        </w:rPr>
        <w:t>еде, высказывать свое мнение.</w:t>
      </w:r>
    </w:p>
    <w:p w:rsidR="00E92C7B" w:rsidRPr="00E92C7B" w:rsidRDefault="006E5272" w:rsidP="00E92C7B">
      <w:pPr>
        <w:pStyle w:val="af3"/>
        <w:numPr>
          <w:ilvl w:val="0"/>
          <w:numId w:val="4"/>
        </w:numPr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Составляет по образцу рассказ по сюжетной картине, по набору картинок; последовательно, без существенных пропусков пересказывает небольш</w:t>
      </w:r>
      <w:r w:rsidR="00E92C7B">
        <w:rPr>
          <w:rFonts w:ascii="Times New Roman" w:hAnsi="Times New Roman" w:cs="Times New Roman"/>
          <w:sz w:val="32"/>
          <w:szCs w:val="32"/>
        </w:rPr>
        <w:t>ие литературные произведения.</w:t>
      </w:r>
    </w:p>
    <w:p w:rsidR="00E92C7B" w:rsidRPr="00E92C7B" w:rsidRDefault="006E5272" w:rsidP="00E92C7B">
      <w:pPr>
        <w:pStyle w:val="af3"/>
        <w:numPr>
          <w:ilvl w:val="0"/>
          <w:numId w:val="4"/>
        </w:numPr>
        <w:ind w:left="-851" w:right="-1" w:hanging="142"/>
        <w:rPr>
          <w:rFonts w:ascii="Times New Roman" w:hAnsi="Times New Roman" w:cs="Times New Roman"/>
          <w:color w:val="CC0066"/>
          <w:sz w:val="32"/>
          <w:szCs w:val="32"/>
          <w:u w:val="single"/>
        </w:rPr>
      </w:pPr>
      <w:r w:rsidRPr="00E92C7B">
        <w:rPr>
          <w:rFonts w:ascii="Times New Roman" w:hAnsi="Times New Roman" w:cs="Times New Roman"/>
          <w:sz w:val="32"/>
          <w:szCs w:val="32"/>
        </w:rPr>
        <w:t>Определяет место звука в слове. Обучение чтению необходимо начинать с формирования фонематического анализа слова.</w:t>
      </w:r>
    </w:p>
    <w:p w:rsidR="00E92C7B" w:rsidRDefault="006E5272" w:rsidP="00E92C7B">
      <w:p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br/>
      </w: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ПОЗНАНИЕ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Различает и называет виды транспорта, предметы, облегчающие труд человека </w:t>
      </w:r>
      <w:r w:rsidR="00E92C7B">
        <w:rPr>
          <w:rFonts w:ascii="Times New Roman" w:hAnsi="Times New Roman" w:cs="Times New Roman"/>
          <w:sz w:val="32"/>
          <w:szCs w:val="32"/>
        </w:rPr>
        <w:t>в быту.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Классифицирует предметы, определяет матер</w:t>
      </w:r>
      <w:r w:rsidR="00E92C7B">
        <w:rPr>
          <w:rFonts w:ascii="Times New Roman" w:hAnsi="Times New Roman" w:cs="Times New Roman"/>
          <w:sz w:val="32"/>
          <w:szCs w:val="32"/>
        </w:rPr>
        <w:t>иалы, из которых они сделаны.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Знает название родного города, страны</w:t>
      </w:r>
      <w:r w:rsidR="00E92C7B">
        <w:rPr>
          <w:rFonts w:ascii="Times New Roman" w:hAnsi="Times New Roman" w:cs="Times New Roman"/>
          <w:sz w:val="32"/>
          <w:szCs w:val="32"/>
        </w:rPr>
        <w:t>, ее столицы, домашний адрес.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Знает о взаимодействии человека с </w:t>
      </w:r>
      <w:r w:rsidR="00E92C7B">
        <w:rPr>
          <w:rFonts w:ascii="Times New Roman" w:hAnsi="Times New Roman" w:cs="Times New Roman"/>
          <w:sz w:val="32"/>
          <w:szCs w:val="32"/>
        </w:rPr>
        <w:t>природой в разное время года.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 xml:space="preserve">Знает о значении солнца, воздуха, воды для </w:t>
      </w:r>
      <w:r w:rsidR="00E92C7B">
        <w:rPr>
          <w:rFonts w:ascii="Times New Roman" w:hAnsi="Times New Roman" w:cs="Times New Roman"/>
          <w:sz w:val="32"/>
          <w:szCs w:val="32"/>
        </w:rPr>
        <w:t>человека, животных, растений.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Бережно относится к природе.</w:t>
      </w:r>
    </w:p>
    <w:p w:rsidR="00E92C7B" w:rsidRDefault="006E5272" w:rsidP="00E92C7B">
      <w:pPr>
        <w:pStyle w:val="af3"/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E92C7B">
        <w:rPr>
          <w:rFonts w:ascii="Times New Roman" w:hAnsi="Times New Roman" w:cs="Times New Roman"/>
          <w:b/>
          <w:bCs/>
          <w:color w:val="CC0066"/>
          <w:sz w:val="32"/>
          <w:szCs w:val="32"/>
        </w:rPr>
        <w:t>ЧТЕНИЕ ХУДОЖЕСТВЕННОЙ ЛИТЕРАТУРЫ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Знает стих</w:t>
      </w:r>
      <w:r w:rsidR="00E92C7B">
        <w:rPr>
          <w:rFonts w:ascii="Times New Roman" w:hAnsi="Times New Roman" w:cs="Times New Roman"/>
          <w:sz w:val="32"/>
          <w:szCs w:val="32"/>
        </w:rPr>
        <w:t>отворения, считалки, загадки.</w:t>
      </w:r>
    </w:p>
    <w:p w:rsidR="00E92C7B" w:rsidRPr="00E92C7B" w:rsidRDefault="00E92C7B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Называет жанр произведения.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Драматизирует небольшие сказки, ч</w:t>
      </w:r>
      <w:r w:rsidR="00E92C7B">
        <w:rPr>
          <w:rFonts w:ascii="Times New Roman" w:hAnsi="Times New Roman" w:cs="Times New Roman"/>
          <w:sz w:val="32"/>
          <w:szCs w:val="32"/>
        </w:rPr>
        <w:t>итает по ролям стихотворения.</w:t>
      </w:r>
    </w:p>
    <w:p w:rsidR="00E92C7B" w:rsidRPr="00E92C7B" w:rsidRDefault="006E5272" w:rsidP="00E92C7B">
      <w:pPr>
        <w:pStyle w:val="af3"/>
        <w:numPr>
          <w:ilvl w:val="0"/>
          <w:numId w:val="6"/>
        </w:numPr>
        <w:ind w:left="-851" w:right="-1" w:hanging="142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Называет любимого детского авто</w:t>
      </w:r>
      <w:r w:rsidR="00E92C7B">
        <w:rPr>
          <w:rFonts w:ascii="Times New Roman" w:hAnsi="Times New Roman" w:cs="Times New Roman"/>
          <w:sz w:val="32"/>
          <w:szCs w:val="32"/>
        </w:rPr>
        <w:t>ра, любимые сказки и рассказы.</w:t>
      </w:r>
    </w:p>
    <w:p w:rsidR="00135A55" w:rsidRDefault="00135A55" w:rsidP="00135A55">
      <w:pPr>
        <w:pStyle w:val="af3"/>
        <w:ind w:left="-851" w:right="-1"/>
        <w:rPr>
          <w:rFonts w:ascii="Times New Roman" w:hAnsi="Times New Roman" w:cs="Times New Roman"/>
          <w:sz w:val="32"/>
          <w:szCs w:val="32"/>
        </w:rPr>
      </w:pPr>
    </w:p>
    <w:p w:rsidR="006E5272" w:rsidRPr="00E92C7B" w:rsidRDefault="006E5272" w:rsidP="00135A55">
      <w:pPr>
        <w:pStyle w:val="af3"/>
        <w:ind w:left="-851" w:right="-1" w:firstLine="567"/>
        <w:jc w:val="both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 w:rsidRPr="00E92C7B">
        <w:rPr>
          <w:rFonts w:ascii="Times New Roman" w:hAnsi="Times New Roman" w:cs="Times New Roman"/>
          <w:sz w:val="32"/>
          <w:szCs w:val="32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E92C7B">
        <w:rPr>
          <w:rFonts w:ascii="Times New Roman" w:hAnsi="Times New Roman" w:cs="Times New Roman"/>
          <w:sz w:val="32"/>
          <w:szCs w:val="32"/>
        </w:rPr>
        <w:br/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E92C7B">
        <w:rPr>
          <w:rFonts w:ascii="Times New Roman" w:hAnsi="Times New Roman" w:cs="Times New Roman"/>
          <w:sz w:val="32"/>
          <w:szCs w:val="32"/>
        </w:rPr>
        <w:br/>
        <w:t>Родител</w:t>
      </w:r>
      <w:r w:rsidR="00135A55">
        <w:rPr>
          <w:rFonts w:ascii="Times New Roman" w:hAnsi="Times New Roman" w:cs="Times New Roman"/>
          <w:sz w:val="32"/>
          <w:szCs w:val="32"/>
        </w:rPr>
        <w:t>и должны</w:t>
      </w:r>
      <w:r w:rsidRPr="00E92C7B">
        <w:rPr>
          <w:rFonts w:ascii="Times New Roman" w:hAnsi="Times New Roman" w:cs="Times New Roman"/>
          <w:sz w:val="32"/>
          <w:szCs w:val="32"/>
        </w:rPr>
        <w:t xml:space="preserve">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8D123B" w:rsidRPr="00E92C7B" w:rsidRDefault="008D123B" w:rsidP="00E92C7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A55" w:rsidRPr="00135A55" w:rsidRDefault="0000410C" w:rsidP="00135A55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/>
          <w:iCs/>
          <w:color w:val="FFC000"/>
          <w:sz w:val="40"/>
          <w:szCs w:val="40"/>
          <w:lang w:eastAsia="ru-RU"/>
        </w:rPr>
      </w:pPr>
      <w:r w:rsidRPr="00135A55">
        <w:rPr>
          <w:rFonts w:ascii="Times New Roman" w:eastAsia="Times New Roman" w:hAnsi="Times New Roman" w:cs="Times New Roman"/>
          <w:b/>
          <w:iCs/>
          <w:color w:val="FFC000"/>
          <w:sz w:val="40"/>
          <w:szCs w:val="40"/>
          <w:lang w:eastAsia="ru-RU"/>
        </w:rPr>
        <w:t xml:space="preserve">Родителям </w:t>
      </w:r>
      <w:r w:rsidR="008D123B" w:rsidRPr="00135A55">
        <w:rPr>
          <w:rFonts w:ascii="Times New Roman" w:eastAsia="Times New Roman" w:hAnsi="Times New Roman" w:cs="Times New Roman"/>
          <w:b/>
          <w:iCs/>
          <w:color w:val="FFC000"/>
          <w:sz w:val="40"/>
          <w:szCs w:val="40"/>
          <w:lang w:eastAsia="ru-RU"/>
        </w:rPr>
        <w:t>важно:</w:t>
      </w:r>
    </w:p>
    <w:p w:rsidR="00135A55" w:rsidRDefault="00135A55" w:rsidP="00135A55">
      <w:pPr>
        <w:shd w:val="clear" w:color="auto" w:fill="FFFFFF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/>
          <w:color w:val="FFC000"/>
          <w:sz w:val="40"/>
          <w:szCs w:val="40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уважением относиться к его фантазиям и</w:t>
      </w:r>
      <w:r w:rsid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версиям, не заземляя его маги</w:t>
      </w: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ческого мышления. Различать «вранье», защитное фантазиро</w:t>
      </w:r>
      <w:r w:rsid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вание и просто игру воображения;</w:t>
      </w:r>
    </w:p>
    <w:p w:rsidR="00135A55" w:rsidRPr="00135A55" w:rsidRDefault="00135A55" w:rsidP="00135A55">
      <w:pPr>
        <w:pStyle w:val="af3"/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Поддерживать в ребенке стремление к позитивному самовыражению</w:t>
      </w:r>
      <w:r w:rsid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35A55" w:rsidRPr="00135A55" w:rsidRDefault="00135A55" w:rsidP="00135A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</w:t>
      </w:r>
      <w:r w:rsid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стоянии отстоять и выдержать.</w:t>
      </w:r>
    </w:p>
    <w:p w:rsidR="00135A55" w:rsidRPr="00135A55" w:rsidRDefault="00135A55" w:rsidP="00135A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Обеспечивать ребенку возможность общения со сверстниками. </w:t>
      </w:r>
    </w:p>
    <w:p w:rsidR="00135A55" w:rsidRPr="00135A55" w:rsidRDefault="00135A55" w:rsidP="00135A55">
      <w:pPr>
        <w:shd w:val="clear" w:color="auto" w:fill="FFFFFF"/>
        <w:spacing w:after="0" w:line="240" w:lineRule="auto"/>
        <w:ind w:left="-131"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общение с близкими, организовывая отдых всей семьей, вместе с ребенком обсуждая совместные планы.</w:t>
      </w:r>
    </w:p>
    <w:p w:rsidR="00135A55" w:rsidRPr="00135A55" w:rsidRDefault="00135A55" w:rsidP="00135A5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135A55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 снижать контроль и опеку, позволяя ребенку ставить перед собой самые разнообразные задачи и решать их.</w:t>
      </w:r>
    </w:p>
    <w:p w:rsidR="00135A55" w:rsidRPr="00135A55" w:rsidRDefault="00135A55" w:rsidP="00135A55">
      <w:pPr>
        <w:pStyle w:val="af3"/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</w:p>
    <w:p w:rsidR="008D123B" w:rsidRPr="00135A55" w:rsidRDefault="008D123B" w:rsidP="00135A55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-426" w:right="-1" w:hanging="425"/>
        <w:jc w:val="both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</w:t>
      </w:r>
      <w:r w:rsidR="00135A55" w:rsidRPr="00135A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D123B" w:rsidRDefault="008D123B" w:rsidP="00E92C7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A55" w:rsidRDefault="00135A55" w:rsidP="00E92C7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A55" w:rsidRDefault="00135A55" w:rsidP="00E92C7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A55" w:rsidRDefault="00135A55" w:rsidP="00E92C7B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A55" w:rsidRPr="00135A55" w:rsidRDefault="00135A55" w:rsidP="00135A55">
      <w:pPr>
        <w:ind w:left="-851" w:right="-1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35A55">
        <w:rPr>
          <w:rFonts w:ascii="Times New Roman" w:hAnsi="Times New Roman" w:cs="Times New Roman"/>
          <w:i/>
          <w:sz w:val="32"/>
          <w:szCs w:val="32"/>
        </w:rPr>
        <w:t>Материал подготовила:</w:t>
      </w:r>
    </w:p>
    <w:p w:rsidR="000F0751" w:rsidRPr="00135A55" w:rsidRDefault="00135A55" w:rsidP="00135A55">
      <w:pPr>
        <w:ind w:left="-851" w:right="-1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3018790</wp:posOffset>
            </wp:positionV>
            <wp:extent cx="7528560" cy="21691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W9PcxLt_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2"/>
          <w:szCs w:val="32"/>
        </w:rPr>
        <w:t>в</w:t>
      </w:r>
      <w:r w:rsidRPr="00135A55">
        <w:rPr>
          <w:rFonts w:ascii="Times New Roman" w:hAnsi="Times New Roman" w:cs="Times New Roman"/>
          <w:i/>
          <w:sz w:val="32"/>
          <w:szCs w:val="32"/>
        </w:rPr>
        <w:t>оспитатель Кузнецова Е. Е</w:t>
      </w:r>
    </w:p>
    <w:sectPr w:rsidR="000F0751" w:rsidRPr="0013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E2B"/>
    <w:multiLevelType w:val="hybridMultilevel"/>
    <w:tmpl w:val="D32E458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FE6E89"/>
    <w:multiLevelType w:val="hybridMultilevel"/>
    <w:tmpl w:val="916A0E6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DD80E3A"/>
    <w:multiLevelType w:val="hybridMultilevel"/>
    <w:tmpl w:val="B4325C5A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A5C203B"/>
    <w:multiLevelType w:val="hybridMultilevel"/>
    <w:tmpl w:val="A1001256"/>
    <w:lvl w:ilvl="0" w:tplc="F1E8F00A">
      <w:start w:val="1"/>
      <w:numFmt w:val="bullet"/>
      <w:lvlText w:val="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28EC"/>
    <w:multiLevelType w:val="hybridMultilevel"/>
    <w:tmpl w:val="EE8E821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FD82F89"/>
    <w:multiLevelType w:val="hybridMultilevel"/>
    <w:tmpl w:val="A2900E2A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6EAE6A51"/>
    <w:multiLevelType w:val="hybridMultilevel"/>
    <w:tmpl w:val="E9588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B"/>
    <w:rsid w:val="0000410C"/>
    <w:rsid w:val="000F0751"/>
    <w:rsid w:val="00135A55"/>
    <w:rsid w:val="006E5272"/>
    <w:rsid w:val="00765A7B"/>
    <w:rsid w:val="008D123B"/>
    <w:rsid w:val="008E593E"/>
    <w:rsid w:val="00A12737"/>
    <w:rsid w:val="00E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0FA"/>
  <w15:chartTrackingRefBased/>
  <w15:docId w15:val="{A3F88AF4-12B0-40AD-BEDF-EB237B42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3E"/>
  </w:style>
  <w:style w:type="paragraph" w:styleId="1">
    <w:name w:val="heading 1"/>
    <w:basedOn w:val="a"/>
    <w:next w:val="a"/>
    <w:link w:val="10"/>
    <w:uiPriority w:val="9"/>
    <w:qFormat/>
    <w:rsid w:val="008E593E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9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9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9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9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9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9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9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3E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E593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93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59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E59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59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59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E59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E59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E5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E593E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E59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E59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E593E"/>
    <w:rPr>
      <w:b/>
      <w:bCs/>
    </w:rPr>
  </w:style>
  <w:style w:type="character" w:styleId="a9">
    <w:name w:val="Emphasis"/>
    <w:basedOn w:val="a0"/>
    <w:uiPriority w:val="20"/>
    <w:qFormat/>
    <w:rsid w:val="008E593E"/>
    <w:rPr>
      <w:i/>
      <w:iCs/>
    </w:rPr>
  </w:style>
  <w:style w:type="paragraph" w:styleId="aa">
    <w:name w:val="No Spacing"/>
    <w:uiPriority w:val="1"/>
    <w:qFormat/>
    <w:rsid w:val="008E59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E59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59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59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E593E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E593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E593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E593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E593E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E593E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E593E"/>
    <w:pPr>
      <w:outlineLvl w:val="9"/>
    </w:pPr>
  </w:style>
  <w:style w:type="paragraph" w:styleId="af3">
    <w:name w:val="List Paragraph"/>
    <w:basedOn w:val="a"/>
    <w:uiPriority w:val="34"/>
    <w:qFormat/>
    <w:rsid w:val="00E9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ak@yarnet.ru</dc:creator>
  <cp:keywords/>
  <dc:description/>
  <cp:lastModifiedBy>Екатерина Кузнецова</cp:lastModifiedBy>
  <cp:revision>2</cp:revision>
  <dcterms:created xsi:type="dcterms:W3CDTF">2020-09-07T19:54:00Z</dcterms:created>
  <dcterms:modified xsi:type="dcterms:W3CDTF">2020-09-07T19:54:00Z</dcterms:modified>
</cp:coreProperties>
</file>