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8" w:rsidRPr="00ED3978" w:rsidRDefault="00C851E1" w:rsidP="00ED397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3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3978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Специальные исполнительские умения детей дошкольного возраста</w:t>
      </w:r>
    </w:p>
    <w:p w:rsidR="00506765" w:rsidRPr="00985096" w:rsidRDefault="00506765" w:rsidP="00ED397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r w:rsidRPr="0098509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Певческие умения</w:t>
      </w:r>
    </w:p>
    <w:bookmarkEnd w:id="0"/>
    <w:p w:rsidR="00C851E1" w:rsidRPr="00ED3978" w:rsidRDefault="00194C03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sz w:val="28"/>
          <w:szCs w:val="28"/>
        </w:rPr>
        <w:t>Часто можно слышать: «Пой громче», «Как дети тихо поют», «Дети на празднике так хорошо, громко пели», «</w:t>
      </w:r>
      <w:proofErr w:type="gramStart"/>
      <w:r w:rsidRPr="00ED397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D3978">
        <w:rPr>
          <w:rFonts w:ascii="Times New Roman" w:hAnsi="Times New Roman" w:cs="Times New Roman"/>
          <w:sz w:val="28"/>
          <w:szCs w:val="28"/>
        </w:rPr>
        <w:t xml:space="preserve"> (моя) так поёт здорово, у соседей слышно». Но всё ли так гладко и безоблачно? </w:t>
      </w:r>
      <w:r w:rsidR="0072284A" w:rsidRPr="00ED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03" w:rsidRPr="00ED3978" w:rsidRDefault="0072284A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sz w:val="28"/>
          <w:szCs w:val="28"/>
        </w:rPr>
        <w:t>Обучение певческим умениям начинается в детском саду на музыкальных занятиях.</w:t>
      </w:r>
    </w:p>
    <w:p w:rsidR="00DD2EED" w:rsidRPr="00ED3978" w:rsidRDefault="00506765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Pr="00ED3978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Pr="00ED3978">
        <w:rPr>
          <w:rFonts w:ascii="Times New Roman" w:hAnsi="Times New Roman" w:cs="Times New Roman"/>
          <w:sz w:val="28"/>
          <w:szCs w:val="28"/>
        </w:rPr>
        <w:t xml:space="preserve"> доступнее детям, чем другой музыкальный жанр. Хоровое пение объединяет детей, создаёт условия для их эмоционального музыкального общения. На самом деле неправильный подход к обучению певческим умениям может привести </w:t>
      </w:r>
      <w:r w:rsidR="00DD2EED" w:rsidRPr="00ED3978">
        <w:rPr>
          <w:rFonts w:ascii="Times New Roman" w:hAnsi="Times New Roman" w:cs="Times New Roman"/>
          <w:sz w:val="28"/>
          <w:szCs w:val="28"/>
        </w:rPr>
        <w:t>к нарушению голосового аппарата. Особенности певческой деятельности детей определяются в первую очередь спецификой развития детского певческого голоса.</w:t>
      </w:r>
    </w:p>
    <w:p w:rsidR="00506765" w:rsidRPr="00ED3978" w:rsidRDefault="00DD2EED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sz w:val="28"/>
          <w:szCs w:val="28"/>
        </w:rPr>
        <w:t>Голосовой аппарат ребёнка нежен и хрупок. Диаметр его дыхательного горла равен диаметру карандаша, поэтому сильный поток воздуха не может пройти по такому дыхательному пути</w:t>
      </w:r>
      <w:r w:rsidR="0072284A" w:rsidRPr="00ED3978">
        <w:rPr>
          <w:rFonts w:ascii="Times New Roman" w:hAnsi="Times New Roman" w:cs="Times New Roman"/>
          <w:sz w:val="28"/>
          <w:szCs w:val="28"/>
        </w:rPr>
        <w:t xml:space="preserve"> и вызвать яркое, сочное пение. </w:t>
      </w:r>
    </w:p>
    <w:p w:rsidR="00190DF9" w:rsidRPr="00ED3978" w:rsidRDefault="00190DF9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sz w:val="28"/>
          <w:szCs w:val="28"/>
        </w:rPr>
        <w:t>Голосовые связки ребёнка очень тонкие, в 4 раза тоньше, чем у взрослого и в 2,5 раза короче. Легкоранимые, богато снабжённые сосудами, они быстро перенапрягаются. Сила звука достигается дошкольником (если его заставляют петь громко) не дыханием, как у взрослого, а перенапряжением голосовых связок. Это может привести к кровоизлиянию, образованию на связках узлов.</w:t>
      </w:r>
    </w:p>
    <w:p w:rsidR="00190DF9" w:rsidRPr="00ED3978" w:rsidRDefault="00190DF9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sz w:val="28"/>
          <w:szCs w:val="28"/>
        </w:rPr>
        <w:t xml:space="preserve">У ребёнка дошкольного возраста развит головной резонатор, поэтому звук при пении не может быть сочным, ярким, а характеризуется лёгкостью и </w:t>
      </w:r>
      <w:proofErr w:type="spellStart"/>
      <w:r w:rsidRPr="00ED3978">
        <w:rPr>
          <w:rFonts w:ascii="Times New Roman" w:hAnsi="Times New Roman" w:cs="Times New Roman"/>
          <w:sz w:val="28"/>
          <w:szCs w:val="28"/>
        </w:rPr>
        <w:t>полётностью</w:t>
      </w:r>
      <w:proofErr w:type="spellEnd"/>
      <w:r w:rsidRPr="00ED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9D9" w:rsidRPr="00ED3978" w:rsidRDefault="008D69D9" w:rsidP="00ED39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978">
        <w:rPr>
          <w:rFonts w:ascii="Times New Roman" w:hAnsi="Times New Roman" w:cs="Times New Roman"/>
          <w:sz w:val="28"/>
          <w:szCs w:val="28"/>
        </w:rPr>
        <w:t xml:space="preserve">Легкое выразительное пение ребёнка дошкольного возраста обеспечивается развитием группы </w:t>
      </w:r>
      <w:r w:rsidRPr="00ED3978">
        <w:rPr>
          <w:rFonts w:ascii="Times New Roman" w:hAnsi="Times New Roman" w:cs="Times New Roman"/>
          <w:b/>
          <w:i/>
          <w:sz w:val="28"/>
          <w:szCs w:val="28"/>
        </w:rPr>
        <w:t>специальных певческих умений.</w:t>
      </w:r>
    </w:p>
    <w:p w:rsidR="00F649A3" w:rsidRPr="00ED3978" w:rsidRDefault="00F649A3" w:rsidP="00ED39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9D9" w:rsidRPr="00ED3978" w:rsidRDefault="008D69D9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Певческая дикция</w:t>
      </w:r>
      <w:r w:rsidR="00347637" w:rsidRPr="00ED397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-</w:t>
      </w:r>
      <w:r w:rsidR="00347637" w:rsidRPr="00ED3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3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3978">
        <w:rPr>
          <w:rFonts w:ascii="Times New Roman" w:hAnsi="Times New Roman" w:cs="Times New Roman"/>
          <w:sz w:val="28"/>
          <w:szCs w:val="28"/>
        </w:rPr>
        <w:t>умение правильно произносить слова</w:t>
      </w:r>
      <w:r w:rsidR="00347637" w:rsidRPr="00ED3978">
        <w:rPr>
          <w:rFonts w:ascii="Times New Roman" w:hAnsi="Times New Roman" w:cs="Times New Roman"/>
          <w:sz w:val="28"/>
          <w:szCs w:val="28"/>
        </w:rPr>
        <w:t xml:space="preserve"> и звуковые сочетания в процессе пения.</w:t>
      </w:r>
    </w:p>
    <w:p w:rsidR="00F649A3" w:rsidRPr="00ED3978" w:rsidRDefault="00F649A3" w:rsidP="00ED39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7637" w:rsidRPr="00ED3978" w:rsidRDefault="00347637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Дыхание </w:t>
      </w:r>
      <w:r w:rsidR="00962FA8" w:rsidRPr="00ED3978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ED3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FA8" w:rsidRPr="00ED3978">
        <w:rPr>
          <w:rFonts w:ascii="Times New Roman" w:hAnsi="Times New Roman" w:cs="Times New Roman"/>
          <w:sz w:val="28"/>
          <w:szCs w:val="28"/>
        </w:rPr>
        <w:t>благодаря дыханию возникают чистота интонирования, напевность, лёгкость пения. Во время пения ребёнок дышит поверхностно, рефлекторно,  дышит между фразами</w:t>
      </w:r>
      <w:r w:rsidR="00B24E83" w:rsidRPr="00ED3978">
        <w:rPr>
          <w:rFonts w:ascii="Times New Roman" w:hAnsi="Times New Roman" w:cs="Times New Roman"/>
          <w:sz w:val="28"/>
          <w:szCs w:val="28"/>
        </w:rPr>
        <w:t>, экономно расходуя воздух.</w:t>
      </w:r>
    </w:p>
    <w:p w:rsidR="00F649A3" w:rsidRPr="00ED3978" w:rsidRDefault="00F649A3" w:rsidP="00ED39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4E83" w:rsidRPr="00ED3978" w:rsidRDefault="00B24E83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Звукообразование –</w:t>
      </w:r>
      <w:r w:rsidRPr="00ED3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3978">
        <w:rPr>
          <w:rFonts w:ascii="Times New Roman" w:hAnsi="Times New Roman" w:cs="Times New Roman"/>
          <w:sz w:val="28"/>
          <w:szCs w:val="28"/>
        </w:rPr>
        <w:t xml:space="preserve">развитие данного умения связано с упражнениями в пении без крика и напряжения, протяжным </w:t>
      </w:r>
      <w:proofErr w:type="spellStart"/>
      <w:r w:rsidRPr="00ED3978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ED3978">
        <w:rPr>
          <w:rFonts w:ascii="Times New Roman" w:hAnsi="Times New Roman" w:cs="Times New Roman"/>
          <w:sz w:val="28"/>
          <w:szCs w:val="28"/>
        </w:rPr>
        <w:t xml:space="preserve">  долгих звуков (гласных), постепенным расширением </w:t>
      </w:r>
      <w:r w:rsidR="005D10A5" w:rsidRPr="00ED3978">
        <w:rPr>
          <w:rFonts w:ascii="Times New Roman" w:hAnsi="Times New Roman" w:cs="Times New Roman"/>
          <w:sz w:val="28"/>
          <w:szCs w:val="28"/>
        </w:rPr>
        <w:t>диапазона</w:t>
      </w:r>
      <w:r w:rsidRPr="00ED3978">
        <w:rPr>
          <w:rFonts w:ascii="Times New Roman" w:hAnsi="Times New Roman" w:cs="Times New Roman"/>
          <w:sz w:val="28"/>
          <w:szCs w:val="28"/>
        </w:rPr>
        <w:t xml:space="preserve"> детских песен.</w:t>
      </w:r>
    </w:p>
    <w:p w:rsidR="00F649A3" w:rsidRPr="00ED3978" w:rsidRDefault="00F649A3" w:rsidP="00ED39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49A3" w:rsidRPr="00ED3978" w:rsidRDefault="00B24E83" w:rsidP="00ED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3978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Чистота интонирования –</w:t>
      </w:r>
      <w:r w:rsidRPr="00ED39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3978">
        <w:rPr>
          <w:rFonts w:ascii="Times New Roman" w:hAnsi="Times New Roman" w:cs="Times New Roman"/>
          <w:sz w:val="28"/>
          <w:szCs w:val="28"/>
        </w:rPr>
        <w:t>умение точно интонационно воспроизводить мелодию песни. Это возможно при развитии пре</w:t>
      </w:r>
      <w:r w:rsidR="005D10A5" w:rsidRPr="00ED3978">
        <w:rPr>
          <w:rFonts w:ascii="Times New Roman" w:hAnsi="Times New Roman" w:cs="Times New Roman"/>
          <w:sz w:val="28"/>
          <w:szCs w:val="28"/>
        </w:rPr>
        <w:t>дыдущих умений: звукообразования, дыхания, дикции</w:t>
      </w:r>
      <w:r w:rsidRPr="00ED3978">
        <w:rPr>
          <w:rFonts w:ascii="Times New Roman" w:hAnsi="Times New Roman" w:cs="Times New Roman"/>
          <w:sz w:val="28"/>
          <w:szCs w:val="28"/>
        </w:rPr>
        <w:t>.</w:t>
      </w:r>
    </w:p>
    <w:p w:rsidR="00F649A3" w:rsidRPr="00ED3978" w:rsidRDefault="00F649A3" w:rsidP="00ED39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83" w:rsidRPr="00ED3978" w:rsidRDefault="00B24E83" w:rsidP="00ED397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97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Важные условия развития специальных певческих умений</w:t>
      </w:r>
      <w:r w:rsidR="00F649A3" w:rsidRPr="00ED39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являются:</w:t>
      </w:r>
    </w:p>
    <w:p w:rsidR="00F649A3" w:rsidRPr="00ED3978" w:rsidRDefault="00F649A3" w:rsidP="00ED397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978">
        <w:rPr>
          <w:rFonts w:ascii="Times New Roman" w:hAnsi="Times New Roman" w:cs="Times New Roman"/>
          <w:b/>
          <w:color w:val="FF0000"/>
          <w:sz w:val="28"/>
          <w:szCs w:val="28"/>
        </w:rPr>
        <w:t>- музыкальные способности ребёнка</w:t>
      </w:r>
    </w:p>
    <w:p w:rsidR="00F649A3" w:rsidRPr="00ED3978" w:rsidRDefault="00F649A3" w:rsidP="00ED397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978">
        <w:rPr>
          <w:rFonts w:ascii="Times New Roman" w:hAnsi="Times New Roman" w:cs="Times New Roman"/>
          <w:b/>
          <w:color w:val="FF0000"/>
          <w:sz w:val="28"/>
          <w:szCs w:val="28"/>
        </w:rPr>
        <w:t>- целенаправленная работа компетентного педагога по музыкальному воспитанию, владеющего специальными технологиями обучения детей пению</w:t>
      </w:r>
    </w:p>
    <w:p w:rsidR="00962FA8" w:rsidRPr="00ED3978" w:rsidRDefault="00962FA8" w:rsidP="00ED397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9A3" w:rsidRPr="00ED3978" w:rsidRDefault="00F649A3" w:rsidP="00ED397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3978" w:rsidRDefault="00ED3978" w:rsidP="00ED397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по художественно–</w:t>
      </w:r>
      <w:r w:rsidR="00F649A3" w:rsidRPr="00ED3978">
        <w:rPr>
          <w:rFonts w:ascii="Times New Roman" w:hAnsi="Times New Roman" w:cs="Times New Roman"/>
          <w:b/>
          <w:i/>
          <w:sz w:val="28"/>
          <w:szCs w:val="28"/>
        </w:rPr>
        <w:t xml:space="preserve">эстетическому воспитанию: </w:t>
      </w:r>
    </w:p>
    <w:p w:rsidR="00F649A3" w:rsidRPr="00ED3978" w:rsidRDefault="00F649A3" w:rsidP="00ED3978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3978">
        <w:rPr>
          <w:rFonts w:ascii="Times New Roman" w:hAnsi="Times New Roman" w:cs="Times New Roman"/>
          <w:b/>
          <w:i/>
          <w:sz w:val="28"/>
          <w:szCs w:val="28"/>
        </w:rPr>
        <w:t>Елена Владимировна</w:t>
      </w:r>
      <w:r w:rsidR="00ED3978">
        <w:rPr>
          <w:rFonts w:ascii="Times New Roman" w:hAnsi="Times New Roman" w:cs="Times New Roman"/>
          <w:b/>
          <w:i/>
          <w:sz w:val="28"/>
          <w:szCs w:val="28"/>
        </w:rPr>
        <w:t xml:space="preserve"> Горбина</w:t>
      </w:r>
    </w:p>
    <w:sectPr w:rsidR="00F649A3" w:rsidRPr="00ED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765"/>
    <w:rsid w:val="00190DF9"/>
    <w:rsid w:val="00194C03"/>
    <w:rsid w:val="00347637"/>
    <w:rsid w:val="004A53D8"/>
    <w:rsid w:val="00506765"/>
    <w:rsid w:val="005D10A5"/>
    <w:rsid w:val="0072284A"/>
    <w:rsid w:val="008D69D9"/>
    <w:rsid w:val="00962FA8"/>
    <w:rsid w:val="00985096"/>
    <w:rsid w:val="00B24E83"/>
    <w:rsid w:val="00C851E1"/>
    <w:rsid w:val="00DD2EED"/>
    <w:rsid w:val="00ED3978"/>
    <w:rsid w:val="00F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9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dcterms:created xsi:type="dcterms:W3CDTF">2002-02-13T12:17:00Z</dcterms:created>
  <dcterms:modified xsi:type="dcterms:W3CDTF">2018-11-01T17:49:00Z</dcterms:modified>
</cp:coreProperties>
</file>