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D" w:rsidRPr="002162A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2A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0357C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2AD">
        <w:rPr>
          <w:rFonts w:ascii="Times New Roman" w:hAnsi="Times New Roman" w:cs="Times New Roman"/>
          <w:sz w:val="32"/>
          <w:szCs w:val="32"/>
        </w:rPr>
        <w:t>«Детский сад №</w:t>
      </w:r>
      <w:r w:rsidR="005301D9">
        <w:rPr>
          <w:rFonts w:ascii="Times New Roman" w:hAnsi="Times New Roman" w:cs="Times New Roman"/>
          <w:sz w:val="32"/>
          <w:szCs w:val="32"/>
        </w:rPr>
        <w:t xml:space="preserve"> </w:t>
      </w:r>
      <w:r w:rsidRPr="002162AD">
        <w:rPr>
          <w:rFonts w:ascii="Times New Roman" w:hAnsi="Times New Roman" w:cs="Times New Roman"/>
          <w:sz w:val="32"/>
          <w:szCs w:val="32"/>
        </w:rPr>
        <w:t>40»</w:t>
      </w:r>
    </w:p>
    <w:p w:rsidR="002162A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2A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2A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62AD" w:rsidRPr="00005E4C" w:rsidRDefault="002162AD" w:rsidP="002162A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162AD" w:rsidRPr="005301D9" w:rsidRDefault="002162AD" w:rsidP="00B14EA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56"/>
          <w:szCs w:val="56"/>
        </w:rPr>
      </w:pPr>
      <w:r w:rsidRPr="005301D9">
        <w:rPr>
          <w:rFonts w:ascii="Times New Roman" w:hAnsi="Times New Roman" w:cs="Times New Roman"/>
          <w:b/>
          <w:color w:val="595959" w:themeColor="text1" w:themeTint="A6"/>
          <w:sz w:val="56"/>
          <w:szCs w:val="56"/>
        </w:rPr>
        <w:t>ПРОЕКТ</w:t>
      </w:r>
    </w:p>
    <w:p w:rsidR="002162AD" w:rsidRDefault="002162AD" w:rsidP="00216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4B21" w:rsidRPr="005301D9" w:rsidRDefault="002162AD" w:rsidP="007827D2">
      <w:pPr>
        <w:tabs>
          <w:tab w:val="left" w:pos="3120"/>
        </w:tabs>
        <w:spacing w:after="0"/>
        <w:jc w:val="center"/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</w:pPr>
      <w:r w:rsidRPr="005301D9">
        <w:rPr>
          <w:rFonts w:ascii="Times New Roman" w:hAnsi="Times New Roman" w:cs="Times New Roman"/>
          <w:color w:val="595959" w:themeColor="text1" w:themeTint="A6"/>
          <w:sz w:val="48"/>
          <w:szCs w:val="48"/>
        </w:rPr>
        <w:t>«</w:t>
      </w:r>
      <w:r w:rsidR="007827D2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Создание модели </w:t>
      </w:r>
      <w:r w:rsidR="005301D9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управленческой деятельности по координации </w:t>
      </w:r>
      <w:r w:rsidR="007827D2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>взаимодействия</w:t>
      </w:r>
      <w:r w:rsidR="005301D9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 педагогов</w:t>
      </w:r>
      <w:r w:rsidR="007827D2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 </w:t>
      </w:r>
    </w:p>
    <w:p w:rsidR="00EE4B21" w:rsidRPr="005301D9" w:rsidRDefault="007827D2" w:rsidP="007827D2">
      <w:pPr>
        <w:tabs>
          <w:tab w:val="left" w:pos="3120"/>
        </w:tabs>
        <w:spacing w:after="0"/>
        <w:jc w:val="center"/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</w:pPr>
      <w:r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>с родителями детей раннего возраста</w:t>
      </w:r>
      <w:r w:rsidR="00EE4B21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>,</w:t>
      </w:r>
      <w:r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 не посещающих ДОУ, </w:t>
      </w:r>
    </w:p>
    <w:p w:rsidR="00EE4B21" w:rsidRPr="005301D9" w:rsidRDefault="005301D9" w:rsidP="007827D2">
      <w:pPr>
        <w:tabs>
          <w:tab w:val="left" w:pos="3120"/>
        </w:tabs>
        <w:spacing w:after="0"/>
        <w:jc w:val="center"/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</w:pPr>
      <w:r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>в условиях</w:t>
      </w:r>
      <w:r w:rsidR="007827D2"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 xml:space="preserve"> </w:t>
      </w:r>
    </w:p>
    <w:p w:rsidR="002162AD" w:rsidRPr="005301D9" w:rsidRDefault="007827D2" w:rsidP="007827D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color w:val="595959" w:themeColor="text1" w:themeTint="A6"/>
          <w:sz w:val="48"/>
          <w:szCs w:val="48"/>
        </w:rPr>
      </w:pPr>
      <w:r w:rsidRPr="005301D9">
        <w:rPr>
          <w:rStyle w:val="a7"/>
          <w:rFonts w:ascii="Times New Roman" w:hAnsi="Times New Roman" w:cs="Times New Roman"/>
          <w:color w:val="595959" w:themeColor="text1" w:themeTint="A6"/>
          <w:sz w:val="48"/>
          <w:szCs w:val="48"/>
          <w:shd w:val="clear" w:color="auto" w:fill="FFFFFF"/>
        </w:rPr>
        <w:t>консультационного пункта</w:t>
      </w:r>
      <w:r w:rsidR="002162AD" w:rsidRPr="005301D9">
        <w:rPr>
          <w:rFonts w:ascii="Times New Roman" w:hAnsi="Times New Roman" w:cs="Times New Roman"/>
          <w:color w:val="595959" w:themeColor="text1" w:themeTint="A6"/>
          <w:sz w:val="48"/>
          <w:szCs w:val="48"/>
        </w:rPr>
        <w:t>»</w:t>
      </w:r>
    </w:p>
    <w:p w:rsidR="00005E4C" w:rsidRPr="00005E4C" w:rsidRDefault="00005E4C" w:rsidP="00005E4C">
      <w:pPr>
        <w:shd w:val="clear" w:color="auto" w:fill="FFFFFF"/>
        <w:ind w:left="77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4B21" w:rsidRDefault="00005E4C" w:rsidP="00EE4B21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Заведующий: </w:t>
      </w:r>
    </w:p>
    <w:p w:rsidR="00005E4C" w:rsidRPr="00005E4C" w:rsidRDefault="00005E4C" w:rsidP="00EE4B21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Пилипец Ирина Анатольевна</w:t>
      </w:r>
    </w:p>
    <w:p w:rsidR="00005E4C" w:rsidRPr="00005E4C" w:rsidRDefault="00005E4C" w:rsidP="00DF65C8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5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Проектная команда:</w:t>
      </w:r>
    </w:p>
    <w:p w:rsidR="00005E4C" w:rsidRPr="00005E4C" w:rsidRDefault="00005E4C" w:rsidP="00DF65C8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Старший воспитатель: Пришвина Наталья Валентиновна</w:t>
      </w:r>
    </w:p>
    <w:p w:rsidR="002162AD" w:rsidRDefault="00005E4C" w:rsidP="00DF65C8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005E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Тимофеева Мария Витальевна</w:t>
      </w:r>
    </w:p>
    <w:p w:rsidR="005301D9" w:rsidRDefault="005301D9" w:rsidP="00DF65C8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Научный руководитель-консультант </w:t>
      </w:r>
    </w:p>
    <w:p w:rsidR="005301D9" w:rsidRDefault="005301D9" w:rsidP="00DF65C8">
      <w:pPr>
        <w:shd w:val="clear" w:color="auto" w:fill="FFFFFF"/>
        <w:spacing w:after="0"/>
        <w:ind w:left="544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Захарова Татьяна Николаевна, к.п.н., доцент КДО ГАУ ДПО ЯО ИРО</w:t>
      </w:r>
    </w:p>
    <w:p w:rsidR="00005E4C" w:rsidRPr="00005E4C" w:rsidRDefault="00005E4C" w:rsidP="00005E4C">
      <w:pPr>
        <w:shd w:val="clear" w:color="auto" w:fill="FFFFFF"/>
        <w:spacing w:after="0"/>
        <w:ind w:left="66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65C8" w:rsidRPr="005301D9" w:rsidRDefault="002162AD" w:rsidP="005301D9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2162A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lastRenderedPageBreak/>
        <w:t xml:space="preserve">               </w:t>
      </w:r>
    </w:p>
    <w:p w:rsidR="002162AD" w:rsidRPr="00B14EAF" w:rsidRDefault="002162AD" w:rsidP="00B14EAF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АКТУАЛЬНОСТЬ</w:t>
      </w:r>
    </w:p>
    <w:p w:rsidR="00A1081D" w:rsidRPr="00B14EAF" w:rsidRDefault="00A1081D" w:rsidP="00B14E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в области образования является разработка моделей службы методической, псих</w:t>
      </w:r>
      <w:r w:rsidR="00415CF1">
        <w:rPr>
          <w:rFonts w:ascii="Times New Roman" w:hAnsi="Times New Roman" w:cs="Times New Roman"/>
          <w:sz w:val="28"/>
          <w:szCs w:val="28"/>
        </w:rPr>
        <w:t>олого-педагогической</w:t>
      </w:r>
      <w:r w:rsidRPr="00B14EAF">
        <w:rPr>
          <w:rFonts w:ascii="Times New Roman" w:hAnsi="Times New Roman" w:cs="Times New Roman"/>
          <w:sz w:val="28"/>
          <w:szCs w:val="28"/>
        </w:rPr>
        <w:t xml:space="preserve"> и консультативной помощи семье.</w:t>
      </w:r>
    </w:p>
    <w:p w:rsidR="00A1081D" w:rsidRPr="00B14EAF" w:rsidRDefault="00A1081D" w:rsidP="00B14E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В настоящее время в стране различного рода консультативная помощь родителям, чьи дети осваивают образовательные программы, предоставляется. Однако в ряде случаев, родители (законные представители) детей, </w:t>
      </w:r>
      <w:proofErr w:type="gramStart"/>
      <w:r w:rsidRPr="00B14EAF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B14EAF">
        <w:rPr>
          <w:rFonts w:ascii="Times New Roman" w:hAnsi="Times New Roman" w:cs="Times New Roman"/>
          <w:sz w:val="28"/>
          <w:szCs w:val="28"/>
        </w:rPr>
        <w:t xml:space="preserve"> лишены психолого-педагогической, методической и консультативной помощи. </w:t>
      </w:r>
    </w:p>
    <w:p w:rsidR="00A1081D" w:rsidRPr="00B14EAF" w:rsidRDefault="00A1081D" w:rsidP="00B14E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Родители детей дошкольного возраста, не посещающих детские сады, особо нуждаются в психолого-педагогической помощи.</w:t>
      </w:r>
      <w:r w:rsidR="0047293B"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большое количество существующих на сегодняшний день пособий по вопросам развития и воспитания дошкольников, родители не всегда могут решить возникшие проблемы самостоятельно. Поэтому семьям необходима консультативная помощь специалистов.</w:t>
      </w:r>
    </w:p>
    <w:p w:rsidR="00A1081D" w:rsidRPr="00B14EAF" w:rsidRDefault="00A1081D" w:rsidP="00B14E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консультационного пункта поможет обеспечить максимальное сокращение социальной изоляции семей, не посещающих детский сад, предоставляя им квалифицированную помощь специалистов.</w:t>
      </w:r>
    </w:p>
    <w:p w:rsidR="00A1081D" w:rsidRPr="00B14EAF" w:rsidRDefault="00A1081D" w:rsidP="00DF65C8">
      <w:pPr>
        <w:pStyle w:val="a8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нашего учреждения поступали различные запросы от родителей </w:t>
      </w:r>
      <w:proofErr w:type="gramStart"/>
      <w:r w:rsidRPr="00B14EA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14EAF">
        <w:rPr>
          <w:rFonts w:ascii="Times New Roman" w:hAnsi="Times New Roman" w:cs="Times New Roman"/>
          <w:sz w:val="28"/>
          <w:szCs w:val="28"/>
        </w:rPr>
        <w:t xml:space="preserve"> </w:t>
      </w:r>
      <w:r w:rsidR="0047293B" w:rsidRPr="00B14EAF">
        <w:rPr>
          <w:rFonts w:ascii="Times New Roman" w:hAnsi="Times New Roman" w:cs="Times New Roman"/>
          <w:sz w:val="28"/>
          <w:szCs w:val="28"/>
        </w:rPr>
        <w:t>не посещающих детский сад</w:t>
      </w:r>
      <w:r w:rsidRPr="00B14EAF">
        <w:rPr>
          <w:rFonts w:ascii="Times New Roman" w:hAnsi="Times New Roman" w:cs="Times New Roman"/>
          <w:sz w:val="28"/>
          <w:szCs w:val="28"/>
        </w:rPr>
        <w:t>, поэтому организация</w:t>
      </w: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</w:t>
      </w:r>
      <w:r w:rsidR="0047293B"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ционного пункта </w:t>
      </w: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нашего дошкольного учреждения </w:t>
      </w:r>
      <w:r w:rsidR="0047293B"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реализации национального проекта «Образование» </w:t>
      </w:r>
      <w:r w:rsidR="0047293B"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особо актуальной</w:t>
      </w:r>
      <w:r w:rsidRPr="00B14EA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162AD" w:rsidRPr="00B14EAF" w:rsidRDefault="00251CCE" w:rsidP="00B14EAF">
      <w:pPr>
        <w:spacing w:after="0"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ВЕДУЩАЯ ИДЕЯ</w:t>
      </w:r>
    </w:p>
    <w:p w:rsidR="00DF65C8" w:rsidRDefault="007827D2" w:rsidP="00DF65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Ведущая идея инновационного проекта состоит в поиске наиболее эффективной модели организации консультационного центра для родителей на основе современных идей сетевого взаимодействия для оказания адресной и вариативной помощи современной семье, имеющей детей раннего возраста, в вопросах воспитания и развития маленьких граждан РФ.</w:t>
      </w:r>
    </w:p>
    <w:p w:rsidR="00DF65C8" w:rsidRDefault="00DF65C8" w:rsidP="00DF65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DF65C8" w:rsidRDefault="00DF65C8" w:rsidP="00DF65C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251CCE" w:rsidRPr="00DF65C8" w:rsidRDefault="0004060D" w:rsidP="00DF6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lastRenderedPageBreak/>
        <w:t>НОВИЗНА</w:t>
      </w:r>
    </w:p>
    <w:p w:rsidR="00251CCE" w:rsidRPr="00B14EAF" w:rsidRDefault="00B75293" w:rsidP="00B14EA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Новизна проекта заключается в организации консультационного пункта по принципу «одного окна», где дошкольная организация становится фокусом притяжения всех социокультурных организаций и объединений, целью которых становится обеспечение качества дошкольного</w:t>
      </w:r>
      <w:r w:rsidR="005301D9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B14EAF">
        <w:rPr>
          <w:rFonts w:ascii="Times New Roman" w:hAnsi="Times New Roman" w:cs="Times New Roman"/>
          <w:sz w:val="28"/>
          <w:szCs w:val="28"/>
        </w:rPr>
        <w:t xml:space="preserve">етства ребенка. В нашем понимании принцип «одного окна» позволяет рассматривать дошкольную образовательную организацию как центр сбора информации об организациях, учреждениях, центрах, направляющих свои усилия на оказание социокультурных, образовательных, развивающих, оздоровительных и иных услуг для семей имеющих детей раннего и дошкольного возраста. </w:t>
      </w:r>
    </w:p>
    <w:p w:rsidR="00251CCE" w:rsidRPr="00B14EAF" w:rsidRDefault="00251CCE" w:rsidP="00B14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СТРАТЕГИЧЕСКАЯ ЦЕЛЬ</w:t>
      </w:r>
    </w:p>
    <w:p w:rsidR="00DF65C8" w:rsidRDefault="00251CCE" w:rsidP="00DF65C8">
      <w:pPr>
        <w:tabs>
          <w:tab w:val="left" w:pos="3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Развитие организационно-управленческой, социально-педагогической, материально-технической базы по обеспечению качества взаимодействия ДОУ и семьи </w:t>
      </w:r>
      <w:r w:rsidR="00B75293" w:rsidRPr="00B14EAF">
        <w:rPr>
          <w:rFonts w:ascii="Times New Roman" w:hAnsi="Times New Roman" w:cs="Times New Roman"/>
          <w:sz w:val="28"/>
          <w:szCs w:val="28"/>
        </w:rPr>
        <w:t>для оперативного и адресного оказания помощи родителям детей, не посещающих детский сад в вопросах воспитания и развития ребенка раннего возраста</w:t>
      </w:r>
      <w:r w:rsidRPr="00B14EAF">
        <w:rPr>
          <w:rFonts w:ascii="Times New Roman" w:hAnsi="Times New Roman" w:cs="Times New Roman"/>
          <w:sz w:val="28"/>
          <w:szCs w:val="28"/>
        </w:rPr>
        <w:t>.</w:t>
      </w: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14EA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                                 </w:t>
      </w:r>
    </w:p>
    <w:p w:rsidR="00251CCE" w:rsidRPr="00DF65C8" w:rsidRDefault="00251CCE" w:rsidP="00DF65C8">
      <w:pPr>
        <w:tabs>
          <w:tab w:val="left" w:pos="3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КОНКРЕТНАЯ ЦЕЛЬ</w:t>
      </w:r>
    </w:p>
    <w:p w:rsidR="00DF65C8" w:rsidRDefault="00B75293" w:rsidP="00DF65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Создание модели </w:t>
      </w:r>
      <w:r w:rsidR="005301D9">
        <w:rPr>
          <w:rFonts w:ascii="Times New Roman" w:hAnsi="Times New Roman" w:cs="Times New Roman"/>
          <w:sz w:val="28"/>
          <w:szCs w:val="28"/>
        </w:rPr>
        <w:t xml:space="preserve">управленческой деятельности по координации </w:t>
      </w:r>
      <w:r w:rsidRPr="00B14EAF">
        <w:rPr>
          <w:rFonts w:ascii="Times New Roman" w:hAnsi="Times New Roman" w:cs="Times New Roman"/>
          <w:sz w:val="28"/>
          <w:szCs w:val="28"/>
        </w:rPr>
        <w:t>взаимодействия детского сада и семьи в условиях консультационного пункта для оперативного и адресного оказания помощи родителям детей, не посещающих детский сад в вопросах воспитания и развития ребенка раннего</w:t>
      </w:r>
      <w:r w:rsidR="00415CF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14EAF">
        <w:rPr>
          <w:rFonts w:ascii="Times New Roman" w:hAnsi="Times New Roman" w:cs="Times New Roman"/>
          <w:sz w:val="28"/>
          <w:szCs w:val="28"/>
        </w:rPr>
        <w:t>, используя</w:t>
      </w:r>
      <w:r w:rsidR="00415CF1">
        <w:rPr>
          <w:rFonts w:ascii="Times New Roman" w:hAnsi="Times New Roman" w:cs="Times New Roman"/>
          <w:sz w:val="28"/>
          <w:szCs w:val="28"/>
        </w:rPr>
        <w:t xml:space="preserve"> потенциал сетевых партнеров ДОУ</w:t>
      </w:r>
      <w:r w:rsidRPr="00B14EAF">
        <w:rPr>
          <w:rFonts w:ascii="Times New Roman" w:hAnsi="Times New Roman" w:cs="Times New Roman"/>
          <w:sz w:val="28"/>
          <w:szCs w:val="28"/>
        </w:rPr>
        <w:t>.</w:t>
      </w:r>
    </w:p>
    <w:p w:rsidR="00251CCE" w:rsidRPr="00DF65C8" w:rsidRDefault="00251CCE" w:rsidP="00DF65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ЗАДАЧИ</w:t>
      </w:r>
    </w:p>
    <w:p w:rsidR="005301D9" w:rsidRDefault="005301D9" w:rsidP="00B14EA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Разработать локальную нормативно-правовую основу деятельности консультационного пункта </w:t>
      </w:r>
    </w:p>
    <w:p w:rsidR="00B75293" w:rsidRPr="00B14EAF" w:rsidRDefault="00B75293" w:rsidP="00B14EA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Представить последовательность работы с родителями в рамках консультационного пункта.</w:t>
      </w:r>
    </w:p>
    <w:p w:rsidR="002D2895" w:rsidRPr="00B14EAF" w:rsidRDefault="00B75293" w:rsidP="00B14EA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Определить наиболее эффективные форм</w:t>
      </w:r>
      <w:r w:rsidR="002D2895" w:rsidRPr="00B14EAF">
        <w:rPr>
          <w:rFonts w:ascii="Times New Roman" w:hAnsi="Times New Roman" w:cs="Times New Roman"/>
          <w:sz w:val="28"/>
          <w:szCs w:val="28"/>
        </w:rPr>
        <w:t>аты сотрудничества с родителями.</w:t>
      </w:r>
    </w:p>
    <w:p w:rsidR="002D2895" w:rsidRPr="00B14EAF" w:rsidRDefault="002D2895" w:rsidP="00B14EA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75293" w:rsidRPr="00B14EAF">
        <w:rPr>
          <w:rFonts w:ascii="Times New Roman" w:hAnsi="Times New Roman" w:cs="Times New Roman"/>
          <w:sz w:val="28"/>
          <w:szCs w:val="28"/>
        </w:rPr>
        <w:t xml:space="preserve">пределить механизм поиска сетевых партнеров </w:t>
      </w:r>
      <w:r w:rsidRPr="00B14EAF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="00B75293" w:rsidRPr="00B14EAF">
        <w:rPr>
          <w:rFonts w:ascii="Times New Roman" w:hAnsi="Times New Roman" w:cs="Times New Roman"/>
          <w:sz w:val="28"/>
          <w:szCs w:val="28"/>
        </w:rPr>
        <w:t xml:space="preserve">, учитывая вариативные запросы родителей </w:t>
      </w:r>
      <w:r w:rsidRPr="00B14EAF">
        <w:rPr>
          <w:rFonts w:ascii="Times New Roman" w:hAnsi="Times New Roman" w:cs="Times New Roman"/>
          <w:sz w:val="28"/>
          <w:szCs w:val="28"/>
        </w:rPr>
        <w:t xml:space="preserve">и специфику микрорайона. </w:t>
      </w:r>
    </w:p>
    <w:p w:rsidR="002D2895" w:rsidRPr="00B14EAF" w:rsidRDefault="002D2895" w:rsidP="00B14EA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</w:t>
      </w:r>
      <w:r w:rsidR="00B75293" w:rsidRPr="00B14EAF">
        <w:rPr>
          <w:rFonts w:ascii="Times New Roman" w:hAnsi="Times New Roman" w:cs="Times New Roman"/>
          <w:sz w:val="28"/>
          <w:szCs w:val="28"/>
        </w:rPr>
        <w:t xml:space="preserve">оздать положительный имидж </w:t>
      </w:r>
      <w:r w:rsidRPr="00B14EAF">
        <w:rPr>
          <w:rFonts w:ascii="Times New Roman" w:hAnsi="Times New Roman" w:cs="Times New Roman"/>
          <w:sz w:val="28"/>
          <w:szCs w:val="28"/>
        </w:rPr>
        <w:t>консультационного пункта</w:t>
      </w:r>
      <w:r w:rsidR="00B75293" w:rsidRPr="00B14EAF">
        <w:rPr>
          <w:rFonts w:ascii="Times New Roman" w:hAnsi="Times New Roman" w:cs="Times New Roman"/>
          <w:sz w:val="28"/>
          <w:szCs w:val="28"/>
        </w:rPr>
        <w:t xml:space="preserve">, в целях привлечения большего количества родителей. </w:t>
      </w:r>
    </w:p>
    <w:p w:rsidR="002D2895" w:rsidRPr="00DF65C8" w:rsidRDefault="002D2895" w:rsidP="00DF65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З</w:t>
      </w:r>
      <w:r w:rsidR="00B75293" w:rsidRPr="00B14EAF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Pr="00B14EAF">
        <w:rPr>
          <w:rFonts w:ascii="Times New Roman" w:hAnsi="Times New Roman" w:cs="Times New Roman"/>
          <w:sz w:val="28"/>
          <w:szCs w:val="28"/>
        </w:rPr>
        <w:t xml:space="preserve">консультационный пункт, </w:t>
      </w:r>
      <w:r w:rsidR="00B75293" w:rsidRPr="00B14EAF">
        <w:rPr>
          <w:rFonts w:ascii="Times New Roman" w:hAnsi="Times New Roman" w:cs="Times New Roman"/>
          <w:sz w:val="28"/>
          <w:szCs w:val="28"/>
        </w:rPr>
        <w:t>к</w:t>
      </w:r>
      <w:r w:rsidRPr="00B14EAF">
        <w:rPr>
          <w:rFonts w:ascii="Times New Roman" w:hAnsi="Times New Roman" w:cs="Times New Roman"/>
          <w:sz w:val="28"/>
          <w:szCs w:val="28"/>
        </w:rPr>
        <w:t>ак структурное подразделение ДОУ</w:t>
      </w:r>
      <w:r w:rsidR="00B75293" w:rsidRPr="00B14EAF">
        <w:rPr>
          <w:rFonts w:ascii="Times New Roman" w:hAnsi="Times New Roman" w:cs="Times New Roman"/>
          <w:sz w:val="28"/>
          <w:szCs w:val="28"/>
        </w:rPr>
        <w:t>.</w:t>
      </w:r>
      <w:r w:rsidR="00B75293" w:rsidRPr="00B14EAF"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  <w:lang w:eastAsia="ru-RU"/>
        </w:rPr>
        <w:t xml:space="preserve"> </w:t>
      </w:r>
      <w:r w:rsidR="00251CCE" w:rsidRPr="00B14EA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</w:t>
      </w:r>
    </w:p>
    <w:p w:rsidR="00D65270" w:rsidRPr="00DF65C8" w:rsidRDefault="00251CCE" w:rsidP="00B14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ОЖИДАЕМЫЕ РЕЗУЛЬТАТЫ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Нормативно-правовая и информационная обеспеченность работы консультационного пункта. 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Увеличение количества социальных партнеров. 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Увеличение доли родителей, получивших квалифицированную и адресную помощь в вопросах воспитания и развития ребенка раннего возраста. 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Увеличение доли запросов родителей, готовых воспользоваться помощью специалистов консультационного пункта.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Увеличение доли родителей, порекомендовавших другим семьям обратиться за помощью и поддержкой к специалистам консультационного пункта.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Увеличение перечня направлений, реализуемых специалистами консультационного пункта для сопровождения семей имеющих детей раннего возраста.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Наличие специально созданных информационных материалов: буклеты; статьи в периодических изданиях; банки интернет ресурсов.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Количество проведенных мероприятий и событий для родителей в рамках вариативных направлений работы консультационного пункта.</w:t>
      </w:r>
    </w:p>
    <w:p w:rsidR="002D2895" w:rsidRPr="00B14EAF" w:rsidRDefault="002D2895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Отсутствие жалоб и претензий.</w:t>
      </w:r>
    </w:p>
    <w:p w:rsidR="002D2895" w:rsidRPr="00B14EAF" w:rsidRDefault="005301D9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95" w:rsidRPr="00B14EAF">
        <w:rPr>
          <w:rFonts w:ascii="Times New Roman" w:hAnsi="Times New Roman" w:cs="Times New Roman"/>
          <w:sz w:val="28"/>
          <w:szCs w:val="28"/>
        </w:rPr>
        <w:t>Повышение доли сотрудников ДОУ готовых включиться в работу консультационного пункта.</w:t>
      </w:r>
    </w:p>
    <w:p w:rsidR="002D2895" w:rsidRPr="00B14EAF" w:rsidRDefault="005301D9" w:rsidP="00B14EAF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895" w:rsidRPr="00B14EAF">
        <w:rPr>
          <w:rFonts w:ascii="Times New Roman" w:hAnsi="Times New Roman" w:cs="Times New Roman"/>
          <w:sz w:val="28"/>
          <w:szCs w:val="28"/>
        </w:rPr>
        <w:t>Создан положительный образ ДОУ в глазах родителей (законных представителей).</w:t>
      </w:r>
      <w:r w:rsidR="00F0287B" w:rsidRPr="00B14E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D75E9" w:rsidRPr="00B14EAF" w:rsidRDefault="00BD75E9" w:rsidP="00B14EAF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7B" w:rsidRPr="00DF65C8" w:rsidRDefault="00F0287B" w:rsidP="00DF6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</w:t>
      </w: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ЭТАП:</w:t>
      </w:r>
      <w:r w:rsidRPr="00DF65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70C4"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ПОДГОТОВИТЕЛЬНЫЙ (сентябрь 2020</w:t>
      </w: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:rsidR="00F0287B" w:rsidRPr="00B14EAF" w:rsidRDefault="00F0287B" w:rsidP="00B14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Содержание работы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Создание проектной команды.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Изучение опыта по организации </w:t>
      </w:r>
      <w:r w:rsidR="008670C4" w:rsidRPr="00B14EAF">
        <w:rPr>
          <w:rFonts w:ascii="Times New Roman" w:hAnsi="Times New Roman" w:cs="Times New Roman"/>
          <w:sz w:val="28"/>
          <w:szCs w:val="28"/>
        </w:rPr>
        <w:t>консультационного пункта для родителей детей раннего возраста не посещающих детский сад</w:t>
      </w:r>
      <w:r w:rsidRPr="00B14EAF">
        <w:rPr>
          <w:rFonts w:ascii="Times New Roman" w:hAnsi="Times New Roman" w:cs="Times New Roman"/>
          <w:sz w:val="28"/>
          <w:szCs w:val="28"/>
        </w:rPr>
        <w:t>;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Определение ресурсов  ДОО для организации инновационного проекта;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Изучение проблем и постановка цели проекта;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Создание документальной базы, регулирующей работу инновационного проекта;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педагогов и специалистов по нормативным, социальным, психолого-педагогическим аспектам воспитания, обучения и развития дошкольников в сотрудничестве с родителями,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консилиумов по анализу и планированию работы с семьями воспитанников.</w:t>
      </w:r>
    </w:p>
    <w:p w:rsidR="00F0287B" w:rsidRPr="00B14EAF" w:rsidRDefault="00F0287B" w:rsidP="00B14E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педагогов:</w:t>
      </w:r>
    </w:p>
    <w:p w:rsidR="00F0287B" w:rsidRPr="00B14EAF" w:rsidRDefault="00F0287B" w:rsidP="00B14EA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проблемам семейного воспитания.</w:t>
      </w:r>
    </w:p>
    <w:p w:rsidR="00F0287B" w:rsidRPr="00B14EAF" w:rsidRDefault="00F0287B" w:rsidP="00B14EA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нормативно-правовой документации по проблемам семьи и детства.</w:t>
      </w:r>
    </w:p>
    <w:p w:rsidR="00DF65C8" w:rsidRPr="00DF65C8" w:rsidRDefault="00F0287B" w:rsidP="00DF65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методик, технологий взаимодействия с семьей и вариативных методов оказания помощи семье.</w:t>
      </w:r>
    </w:p>
    <w:p w:rsidR="00AF36A8" w:rsidRPr="00B14EAF" w:rsidRDefault="00F0287B" w:rsidP="00DF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</w:t>
      </w:r>
      <w:r w:rsidR="00AF36A8"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ЭТАП:    ОСНОВНОЙ</w:t>
      </w:r>
      <w:r w:rsidR="008670C4"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(октябрь 2020 – апрель 2021</w:t>
      </w: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:rsidR="00AF36A8" w:rsidRPr="00B14EAF" w:rsidRDefault="00AF36A8" w:rsidP="00B14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работы</w:t>
      </w:r>
    </w:p>
    <w:p w:rsidR="00AF36A8" w:rsidRPr="00B14EAF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Реализация основных направлений проекта</w:t>
      </w: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0C4" w:rsidRPr="00B14EAF" w:rsidRDefault="008670C4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Разработка и накопление научно-методического и диагностического материала, его применение на практике.</w:t>
      </w:r>
    </w:p>
    <w:p w:rsidR="008670C4" w:rsidRPr="00B14EAF" w:rsidRDefault="008670C4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 Апробация новой модели и внедрение практического опыта, родителями.</w:t>
      </w:r>
    </w:p>
    <w:p w:rsidR="008670C4" w:rsidRPr="00B14EAF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информирование родителей.</w:t>
      </w:r>
    </w:p>
    <w:p w:rsidR="008670C4" w:rsidRPr="00B14EAF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консультирования родителей по проблемам воспитания дошкольников.</w:t>
      </w:r>
    </w:p>
    <w:p w:rsidR="008670C4" w:rsidRPr="00B14EAF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и проведение досуговых мероприятий, спортивных праздников, соревнований, развлечений, </w:t>
      </w:r>
      <w:r w:rsidR="00587FB5"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родителей в педагогическом процессе.</w:t>
      </w:r>
    </w:p>
    <w:p w:rsidR="008670C4" w:rsidRPr="00B14EAF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Выявление проблем и внесение корректив;</w:t>
      </w:r>
    </w:p>
    <w:p w:rsidR="00DF65C8" w:rsidRPr="00DF65C8" w:rsidRDefault="00AF36A8" w:rsidP="00B14EAF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Мониторинг реализации проекта;</w:t>
      </w:r>
    </w:p>
    <w:p w:rsidR="0004060D" w:rsidRPr="00DF65C8" w:rsidRDefault="0004060D" w:rsidP="00DF6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ЭТАП:  АНАЛИЗ РЕЗУЛЬТАТОВ</w:t>
      </w:r>
      <w:r w:rsidR="008670C4"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(май – август 2021</w:t>
      </w: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:rsidR="0004060D" w:rsidRPr="00B14EAF" w:rsidRDefault="0004060D" w:rsidP="00B14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B14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работы</w:t>
      </w:r>
    </w:p>
    <w:p w:rsidR="00BA0DDA" w:rsidRPr="00B14EAF" w:rsidRDefault="0004060D" w:rsidP="00B14EAF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с родителями в рамках </w:t>
      </w:r>
      <w:r w:rsidR="008670C4"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консультационного пункта</w:t>
      </w: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 аналитического материала, внесение корректив в планирование работы с родителями, отражение результатов текущей и итоговой работы в основной документации методической службы.</w:t>
      </w:r>
    </w:p>
    <w:p w:rsidR="00BA0DDA" w:rsidRPr="00B14EAF" w:rsidRDefault="0004060D" w:rsidP="00B14EAF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Оценка проекта в целях определения его актуальности (продолжения или закрытия проекта);</w:t>
      </w:r>
    </w:p>
    <w:p w:rsidR="00BA0DDA" w:rsidRPr="00B14EAF" w:rsidRDefault="0004060D" w:rsidP="00B14EAF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психолого-педагогической помощи семье и детям, выбор приоритетных направлений психолого-педагогической деятельности, выработка стратегии совместной работы всех служб ДОУ по вопросам сотрудничества с семьей.</w:t>
      </w:r>
    </w:p>
    <w:p w:rsidR="0004060D" w:rsidRPr="00B14EAF" w:rsidRDefault="00BA0DDA" w:rsidP="00B14EAF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П</w:t>
      </w:r>
      <w:r w:rsidR="0004060D" w:rsidRPr="00B14EAF">
        <w:rPr>
          <w:rFonts w:ascii="Times New Roman" w:hAnsi="Times New Roman" w:cs="Times New Roman"/>
          <w:sz w:val="28"/>
          <w:szCs w:val="28"/>
        </w:rPr>
        <w:t>редставление опыта работы среди педагогов города.</w:t>
      </w:r>
    </w:p>
    <w:p w:rsidR="00BA0DDA" w:rsidRPr="00DF65C8" w:rsidRDefault="00BA0DDA" w:rsidP="00B14EAF">
      <w:pPr>
        <w:spacing w:after="0"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МЕХАНИЗМЫ РЕАЛИЗАЦИИ ПРОЕКТА</w:t>
      </w:r>
    </w:p>
    <w:p w:rsidR="00BA0DDA" w:rsidRPr="00B14EAF" w:rsidRDefault="00BA0DDA" w:rsidP="00B14EA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Работа проектной группы;</w:t>
      </w:r>
    </w:p>
    <w:p w:rsidR="00BA0DDA" w:rsidRPr="00B14EAF" w:rsidRDefault="00BA0DDA" w:rsidP="00B14EA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Годовой план работы ДОУ;</w:t>
      </w:r>
    </w:p>
    <w:p w:rsidR="00BA0DDA" w:rsidRPr="00B14EAF" w:rsidRDefault="00BA0DDA" w:rsidP="00B14EA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Календарный план проекта;</w:t>
      </w:r>
    </w:p>
    <w:p w:rsidR="00BA0DDA" w:rsidRPr="00B14EAF" w:rsidRDefault="00BA0DDA" w:rsidP="00B14EA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Решения, принятые на педагогических советах;</w:t>
      </w:r>
    </w:p>
    <w:p w:rsidR="00BA0DDA" w:rsidRPr="00B14EAF" w:rsidRDefault="00BA0DDA" w:rsidP="00B14EAF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Механизмы поддержки мотивации педагогического коллектива;</w:t>
      </w:r>
      <w:r w:rsidRPr="00B14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C8" w:rsidRPr="00DF65C8" w:rsidRDefault="00BA0DDA" w:rsidP="00B14EAF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о промежуточных и итоговых результатах.</w:t>
      </w:r>
    </w:p>
    <w:p w:rsidR="00BA0DDA" w:rsidRPr="00DF65C8" w:rsidRDefault="00BA0DDA" w:rsidP="00B14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АНАЛИЗ РЕСУРСОВ ОУ</w:t>
      </w:r>
    </w:p>
    <w:p w:rsidR="00BA0DDA" w:rsidRPr="00B14EAF" w:rsidRDefault="00BA0DDA" w:rsidP="00B14EA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Укомплектованность МДОУ квалифицированными педагогами и специалистами.</w:t>
      </w:r>
    </w:p>
    <w:p w:rsidR="00BA0DDA" w:rsidRPr="00B14EAF" w:rsidRDefault="00BA0DDA" w:rsidP="00B14EA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Обучение педагогов на КПК «ФГОС </w:t>
      </w:r>
      <w:proofErr w:type="gramStart"/>
      <w:r w:rsidRPr="00B14E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4EAF">
        <w:rPr>
          <w:rFonts w:ascii="Times New Roman" w:hAnsi="Times New Roman" w:cs="Times New Roman"/>
          <w:sz w:val="28"/>
          <w:szCs w:val="28"/>
        </w:rPr>
        <w:t xml:space="preserve">: </w:t>
      </w:r>
      <w:r w:rsidR="00BD75E9" w:rsidRPr="00B14EAF">
        <w:rPr>
          <w:rFonts w:ascii="Times New Roman" w:hAnsi="Times New Roman" w:cs="Times New Roman"/>
          <w:sz w:val="28"/>
          <w:szCs w:val="28"/>
        </w:rPr>
        <w:t>ранняя помощь семье</w:t>
      </w:r>
      <w:r w:rsidRPr="00B14EAF">
        <w:rPr>
          <w:rFonts w:ascii="Times New Roman" w:hAnsi="Times New Roman" w:cs="Times New Roman"/>
          <w:sz w:val="28"/>
          <w:szCs w:val="28"/>
        </w:rPr>
        <w:t>»</w:t>
      </w:r>
    </w:p>
    <w:p w:rsidR="00BA0DDA" w:rsidRPr="00B14EAF" w:rsidRDefault="00BA0DDA" w:rsidP="00B14EA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lastRenderedPageBreak/>
        <w:t>Наличие в ДОУ опыта взаимодействия с семьями воспитанников.</w:t>
      </w:r>
    </w:p>
    <w:p w:rsidR="00BA0DDA" w:rsidRPr="00B14EAF" w:rsidRDefault="00BA0DDA" w:rsidP="00B14EAF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Наличие в ДОУ Управляющего совета и Совета родителей.</w:t>
      </w:r>
    </w:p>
    <w:p w:rsidR="002006DB" w:rsidRPr="00DF65C8" w:rsidRDefault="00BA0DDA" w:rsidP="00B14EAF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Наличие опыта  </w:t>
      </w:r>
      <w:r w:rsidR="00BD75E9" w:rsidRPr="00B14EAF">
        <w:rPr>
          <w:rFonts w:ascii="Times New Roman" w:hAnsi="Times New Roman" w:cs="Times New Roman"/>
          <w:sz w:val="28"/>
          <w:szCs w:val="28"/>
        </w:rPr>
        <w:t>работы с социальными партнерами.</w:t>
      </w:r>
    </w:p>
    <w:p w:rsidR="004A0602" w:rsidRPr="00B14EAF" w:rsidRDefault="002006DB" w:rsidP="00B14EAF">
      <w:pPr>
        <w:spacing w:after="0"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АНАЛИЗ ЗАИНТЕРЕСОВАННЫХ СТОРОН</w:t>
      </w:r>
    </w:p>
    <w:p w:rsidR="004A0602" w:rsidRPr="00B14EAF" w:rsidRDefault="004A0602" w:rsidP="00B14EA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Результаты анкетирования родителей «Готовность родителей к сотрудничеству с ДОУ»</w:t>
      </w:r>
    </w:p>
    <w:p w:rsidR="004A0602" w:rsidRPr="00DF65C8" w:rsidRDefault="004A0602" w:rsidP="00DF65C8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Результаты анкетирования педагогов «Готовность педагогов к повышению педагогических знаний в сфере профессиональных компетентностей».</w:t>
      </w:r>
    </w:p>
    <w:p w:rsidR="004A0602" w:rsidRPr="00DF65C8" w:rsidRDefault="00DF65C8" w:rsidP="00DF65C8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РИСКИ ПРОЕКТА</w:t>
      </w:r>
    </w:p>
    <w:p w:rsidR="008670C4" w:rsidRPr="00B14EAF" w:rsidRDefault="008670C4" w:rsidP="00DF65C8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отсутствие должной заинтересованности у родителей дошкольников;</w:t>
      </w:r>
    </w:p>
    <w:p w:rsidR="00DF65C8" w:rsidRPr="00DF65C8" w:rsidRDefault="008670C4" w:rsidP="00DF65C8">
      <w:pPr>
        <w:pStyle w:val="a5"/>
        <w:numPr>
          <w:ilvl w:val="0"/>
          <w:numId w:val="32"/>
        </w:numPr>
        <w:shd w:val="clear" w:color="auto" w:fill="FFFFFF"/>
        <w:spacing w:line="360" w:lineRule="auto"/>
        <w:ind w:left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AF">
        <w:rPr>
          <w:rFonts w:ascii="Times New Roman" w:hAnsi="Times New Roman" w:cs="Times New Roman"/>
          <w:sz w:val="28"/>
          <w:szCs w:val="28"/>
        </w:rPr>
        <w:t>многообразие консультативной поддержки в других ДОУ, созданных на территории муниципалитета</w:t>
      </w:r>
      <w:r w:rsidR="00DF65C8">
        <w:rPr>
          <w:rFonts w:ascii="Times New Roman" w:hAnsi="Times New Roman" w:cs="Times New Roman"/>
          <w:sz w:val="28"/>
          <w:szCs w:val="28"/>
        </w:rPr>
        <w:t>.</w:t>
      </w:r>
    </w:p>
    <w:p w:rsidR="004A0602" w:rsidRPr="00DF65C8" w:rsidRDefault="004A0602" w:rsidP="00DF6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C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ЭФФЕКТЫ ПРОЕКТА</w:t>
      </w:r>
    </w:p>
    <w:p w:rsidR="004A0602" w:rsidRPr="00DF65C8" w:rsidRDefault="004A0602" w:rsidP="00DF65C8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Создание и функционирование проектной команды учреждения.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Разработана стратегия реализации проекта.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Разработан пакет документов по созданию и реализации проекта.</w:t>
      </w:r>
    </w:p>
    <w:p w:rsidR="00D32EC8" w:rsidRPr="00DF65C8" w:rsidRDefault="00D32EC8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Создание модели </w:t>
      </w:r>
      <w:r w:rsidR="005301D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управленческой деятельности по координации </w:t>
      </w:r>
      <w:r w:rsidRPr="00DF65C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взаимодействия </w:t>
      </w:r>
      <w:r w:rsidR="005301D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педагогов </w:t>
      </w:r>
      <w:r w:rsidRPr="00DF65C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родителями детей раннего возр</w:t>
      </w:r>
      <w:r w:rsidR="005301D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аста не посещающих ДОУ, в условиях</w:t>
      </w:r>
      <w:r w:rsidRPr="00DF65C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консультационного пункта</w:t>
      </w:r>
      <w:r w:rsidRPr="00DF65C8">
        <w:rPr>
          <w:rFonts w:ascii="Times New Roman" w:hAnsi="Times New Roman" w:cs="Times New Roman"/>
          <w:sz w:val="28"/>
          <w:szCs w:val="28"/>
        </w:rPr>
        <w:t>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 в вопросах взаимодействия с семьями воспитанников.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Обобщение  педагогического опыта по психолого-педагогическому сопровождению родителей</w:t>
      </w:r>
      <w:r w:rsidR="00D32EC8" w:rsidRPr="00DF6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EC8" w:rsidRPr="00DF65C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32EC8" w:rsidRPr="00DF65C8">
        <w:rPr>
          <w:rFonts w:ascii="Times New Roman" w:hAnsi="Times New Roman" w:cs="Times New Roman"/>
          <w:sz w:val="28"/>
          <w:szCs w:val="28"/>
        </w:rPr>
        <w:t xml:space="preserve"> не посещающих детский сад</w:t>
      </w:r>
      <w:r w:rsidRPr="00DF65C8">
        <w:rPr>
          <w:rFonts w:ascii="Times New Roman" w:hAnsi="Times New Roman" w:cs="Times New Roman"/>
          <w:sz w:val="28"/>
          <w:szCs w:val="28"/>
        </w:rPr>
        <w:t>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Обобщение современных подходов к модели социального партнерства с семьей.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Формирование доверительных партнерских отношений с семьями воспитанников.</w:t>
      </w:r>
    </w:p>
    <w:p w:rsidR="004A0602" w:rsidRPr="00DF65C8" w:rsidRDefault="004A0602" w:rsidP="004A060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C8">
        <w:rPr>
          <w:rFonts w:ascii="Times New Roman" w:hAnsi="Times New Roman" w:cs="Times New Roman"/>
          <w:sz w:val="28"/>
          <w:szCs w:val="28"/>
        </w:rPr>
        <w:t>Функционирование учреждения в режиме развития.</w:t>
      </w:r>
    </w:p>
    <w:p w:rsidR="008554D6" w:rsidRDefault="008554D6" w:rsidP="00DF65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8537B" w:rsidRDefault="0048537B" w:rsidP="00DF65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8537B" w:rsidRDefault="0048537B" w:rsidP="00DF65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8537B" w:rsidRDefault="0048537B" w:rsidP="00DF65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F65C8" w:rsidRDefault="00DF65C8" w:rsidP="00DF65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F65C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ПЛАН МЕРОПРИЯТИЙ ПО РЕАЛИЗАЦИИ ПРОЕКТА</w:t>
      </w:r>
    </w:p>
    <w:tbl>
      <w:tblPr>
        <w:tblStyle w:val="a6"/>
        <w:tblW w:w="0" w:type="auto"/>
        <w:tblLook w:val="04A0"/>
      </w:tblPr>
      <w:tblGrid>
        <w:gridCol w:w="9854"/>
      </w:tblGrid>
      <w:tr w:rsidR="00DF65C8" w:rsidTr="00DF65C8">
        <w:tc>
          <w:tcPr>
            <w:tcW w:w="9854" w:type="dxa"/>
          </w:tcPr>
          <w:p w:rsidR="00DF65C8" w:rsidRDefault="00415CF1" w:rsidP="00DF65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сентябрь 2020</w:t>
            </w:r>
            <w:r w:rsidR="00DF65C8" w:rsidRPr="00DF65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г.</w:t>
            </w:r>
          </w:p>
        </w:tc>
      </w:tr>
      <w:tr w:rsidR="00DF65C8" w:rsidTr="00DF65C8">
        <w:tc>
          <w:tcPr>
            <w:tcW w:w="9854" w:type="dxa"/>
          </w:tcPr>
          <w:p w:rsidR="00DF65C8" w:rsidRPr="00DF65C8" w:rsidRDefault="00DF65C8" w:rsidP="00DF65C8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sz w:val="28"/>
                <w:szCs w:val="32"/>
              </w:rPr>
              <w:t>Создание команды проекта по разработке и реализации проекта.</w:t>
            </w:r>
          </w:p>
          <w:p w:rsidR="00DF65C8" w:rsidRPr="00DF65C8" w:rsidRDefault="00DF65C8" w:rsidP="00DF65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sz w:val="28"/>
                <w:szCs w:val="32"/>
              </w:rPr>
              <w:t>Разработка стратегии реализации проекта.</w:t>
            </w:r>
          </w:p>
          <w:p w:rsidR="00DF65C8" w:rsidRPr="00DF65C8" w:rsidRDefault="00DF65C8" w:rsidP="00DF65C8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sz w:val="28"/>
                <w:szCs w:val="32"/>
              </w:rPr>
              <w:t>Разработка пакета документов по созданию и реализации.</w:t>
            </w:r>
          </w:p>
          <w:p w:rsidR="00DF65C8" w:rsidRPr="00DF65C8" w:rsidRDefault="00DF65C8" w:rsidP="00DF65C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sz w:val="28"/>
                <w:szCs w:val="32"/>
              </w:rPr>
              <w:t>Анализ материально-технических ресурсов МДОУ для реализации проекта.</w:t>
            </w:r>
          </w:p>
          <w:p w:rsidR="00DF65C8" w:rsidRDefault="00DF65C8" w:rsidP="00DF65C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sz w:val="28"/>
                <w:szCs w:val="32"/>
              </w:rPr>
              <w:t>Определение объемов расходов на реализацию проекта.</w:t>
            </w:r>
          </w:p>
          <w:p w:rsidR="00DF65C8" w:rsidRPr="00DF65C8" w:rsidRDefault="00DF65C8" w:rsidP="00DF65C8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DF65C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Подготовка материалов для педагогов по теме проекта: создание  базы методического обеспечения проекта  (методические рекомендации для педагогов, подборка материала);</w:t>
            </w:r>
          </w:p>
        </w:tc>
      </w:tr>
      <w:tr w:rsidR="00DF65C8" w:rsidTr="00DF65C8">
        <w:tc>
          <w:tcPr>
            <w:tcW w:w="9854" w:type="dxa"/>
          </w:tcPr>
          <w:p w:rsidR="00DF65C8" w:rsidRDefault="00415CF1" w:rsidP="00DF65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DF65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– апрель 2021 г.</w:t>
            </w:r>
          </w:p>
        </w:tc>
      </w:tr>
      <w:tr w:rsidR="00DF65C8" w:rsidTr="00DF65C8">
        <w:tc>
          <w:tcPr>
            <w:tcW w:w="9854" w:type="dxa"/>
          </w:tcPr>
          <w:p w:rsidR="00415CF1" w:rsidRPr="00DF65C8" w:rsidRDefault="00415CF1" w:rsidP="00415CF1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5C8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направлений проекта.</w:t>
            </w:r>
          </w:p>
          <w:p w:rsidR="00415CF1" w:rsidRPr="00DF65C8" w:rsidRDefault="00415CF1" w:rsidP="00415CF1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5C8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инновационных подходов  к организации взаимодействия с семьями воспитанников в условиях консультационного пункта.</w:t>
            </w:r>
          </w:p>
          <w:p w:rsidR="00415CF1" w:rsidRPr="00DF65C8" w:rsidRDefault="00415CF1" w:rsidP="00415CF1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5C8">
              <w:rPr>
                <w:rFonts w:ascii="Times New Roman" w:hAnsi="Times New Roman" w:cs="Times New Roman"/>
                <w:sz w:val="28"/>
                <w:szCs w:val="28"/>
              </w:rPr>
              <w:t>Реализация потребностей родителей в вопросах воспитания и развития дошкольников через теоретические и практические формы сотрудничества ДОУ и семьи.</w:t>
            </w:r>
          </w:p>
          <w:p w:rsidR="00415CF1" w:rsidRDefault="00415CF1" w:rsidP="00415CF1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5C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семей, на основе социального партнерства.</w:t>
            </w:r>
          </w:p>
          <w:p w:rsidR="00DF65C8" w:rsidRPr="00415CF1" w:rsidRDefault="00415CF1" w:rsidP="00415CF1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1">
              <w:rPr>
                <w:rFonts w:ascii="Times New Roman" w:hAnsi="Times New Roman" w:cs="Times New Roman"/>
                <w:sz w:val="28"/>
                <w:szCs w:val="28"/>
              </w:rPr>
              <w:t>Выявление проблем и внесение корректив.</w:t>
            </w:r>
          </w:p>
        </w:tc>
      </w:tr>
      <w:tr w:rsidR="00DF65C8" w:rsidTr="00DF65C8">
        <w:tc>
          <w:tcPr>
            <w:tcW w:w="9854" w:type="dxa"/>
          </w:tcPr>
          <w:p w:rsidR="00DF65C8" w:rsidRDefault="00415CF1" w:rsidP="00DF65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A4118">
              <w:rPr>
                <w:rFonts w:ascii="Times New Roman" w:hAnsi="Times New Roman" w:cs="Times New Roman"/>
                <w:b/>
                <w:sz w:val="32"/>
                <w:szCs w:val="32"/>
              </w:rPr>
              <w:t>май – август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F65C8" w:rsidTr="00DF65C8">
        <w:tc>
          <w:tcPr>
            <w:tcW w:w="9854" w:type="dxa"/>
          </w:tcPr>
          <w:p w:rsidR="00415CF1" w:rsidRPr="00415CF1" w:rsidRDefault="00415CF1" w:rsidP="00415CF1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415CF1">
              <w:rPr>
                <w:rFonts w:ascii="Times New Roman" w:hAnsi="Times New Roman" w:cs="Times New Roman"/>
                <w:sz w:val="28"/>
                <w:szCs w:val="32"/>
              </w:rPr>
              <w:t>Оценка эффективности и результативности проекта</w:t>
            </w:r>
          </w:p>
          <w:p w:rsidR="00415CF1" w:rsidRDefault="00415CF1" w:rsidP="00415CF1">
            <w:pPr>
              <w:pStyle w:val="1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415CF1">
              <w:rPr>
                <w:rFonts w:ascii="Times New Roman" w:hAnsi="Times New Roman"/>
                <w:sz w:val="28"/>
                <w:szCs w:val="32"/>
              </w:rPr>
              <w:t>Подведение итогов – внесение корректив в целях дальнейшего использования в образовательной практике.</w:t>
            </w:r>
          </w:p>
          <w:p w:rsidR="00DF65C8" w:rsidRPr="00415CF1" w:rsidRDefault="00415CF1" w:rsidP="00415CF1">
            <w:pPr>
              <w:pStyle w:val="1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32"/>
              </w:rPr>
            </w:pPr>
            <w:r w:rsidRPr="00415CF1">
              <w:rPr>
                <w:rFonts w:ascii="Times New Roman" w:hAnsi="Times New Roman"/>
                <w:sz w:val="28"/>
                <w:szCs w:val="32"/>
              </w:rPr>
              <w:t>Обобщение  и распространение положительного опыта по реализации инновационного проекта.</w:t>
            </w:r>
          </w:p>
        </w:tc>
      </w:tr>
    </w:tbl>
    <w:p w:rsidR="00EA4118" w:rsidRPr="00415CF1" w:rsidRDefault="00EA4118" w:rsidP="0048537B">
      <w:pPr>
        <w:spacing w:before="240" w:after="0"/>
        <w:rPr>
          <w:rFonts w:ascii="Times New Roman" w:eastAsia="Times New Roman" w:hAnsi="Times New Roman" w:cs="Times New Roman"/>
          <w:sz w:val="14"/>
          <w:szCs w:val="32"/>
          <w:lang w:eastAsia="ru-RU"/>
        </w:rPr>
      </w:pPr>
      <w:r w:rsidRPr="00415CF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56"/>
          <w:lang w:eastAsia="ru-RU"/>
        </w:rPr>
        <w:t>ПРОДУКТЫ ПРОЕКТА</w:t>
      </w:r>
    </w:p>
    <w:p w:rsidR="00940CC0" w:rsidRPr="004F3CA0" w:rsidRDefault="004F3CA0" w:rsidP="004F3CA0">
      <w:pPr>
        <w:pStyle w:val="a5"/>
        <w:numPr>
          <w:ilvl w:val="0"/>
          <w:numId w:val="27"/>
        </w:numPr>
        <w:tabs>
          <w:tab w:val="left" w:pos="31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</w:p>
    <w:p w:rsidR="00940CC0" w:rsidRPr="004F3CA0" w:rsidRDefault="004F3CA0" w:rsidP="004F3CA0">
      <w:pPr>
        <w:pStyle w:val="a5"/>
        <w:numPr>
          <w:ilvl w:val="0"/>
          <w:numId w:val="27"/>
        </w:numPr>
        <w:tabs>
          <w:tab w:val="left" w:pos="31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«</w:t>
      </w:r>
      <w:r w:rsidRPr="004F3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модели управленческой деятельности по координации взаимодействия педагогов с родителями детей раннего возраста не посещающих ДОУ, в условиях консультационного пункта</w:t>
      </w:r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0CC0" w:rsidRPr="004F3CA0" w:rsidRDefault="004F3CA0" w:rsidP="004F3CA0">
      <w:pPr>
        <w:pStyle w:val="a5"/>
        <w:numPr>
          <w:ilvl w:val="0"/>
          <w:numId w:val="27"/>
        </w:numPr>
        <w:tabs>
          <w:tab w:val="left" w:pos="31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пакет (новые разработки - сценарии нетрадиционных форм работы с семьей; </w:t>
      </w:r>
      <w:proofErr w:type="spellStart"/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подборка картотек интересных заданий, игр и упражнений по возрастам)</w:t>
      </w:r>
    </w:p>
    <w:p w:rsidR="00EA4118" w:rsidRPr="0048537B" w:rsidRDefault="004F3CA0" w:rsidP="0048537B">
      <w:pPr>
        <w:pStyle w:val="a5"/>
        <w:numPr>
          <w:ilvl w:val="0"/>
          <w:numId w:val="27"/>
        </w:numPr>
        <w:tabs>
          <w:tab w:val="left" w:pos="31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данных </w:t>
      </w:r>
      <w:proofErr w:type="spellStart"/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4F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объединений муниципалитета.</w:t>
      </w:r>
    </w:p>
    <w:sectPr w:rsidR="00EA4118" w:rsidRPr="0048537B" w:rsidSect="00DF65C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33"/>
    <w:multiLevelType w:val="hybridMultilevel"/>
    <w:tmpl w:val="B2363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95D81"/>
    <w:multiLevelType w:val="hybridMultilevel"/>
    <w:tmpl w:val="DE0A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B90"/>
    <w:multiLevelType w:val="hybridMultilevel"/>
    <w:tmpl w:val="47F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58C8"/>
    <w:multiLevelType w:val="hybridMultilevel"/>
    <w:tmpl w:val="8EC459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EE3F05"/>
    <w:multiLevelType w:val="hybridMultilevel"/>
    <w:tmpl w:val="E650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6E9"/>
    <w:multiLevelType w:val="multilevel"/>
    <w:tmpl w:val="A04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51665"/>
    <w:multiLevelType w:val="hybridMultilevel"/>
    <w:tmpl w:val="C84C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5D56"/>
    <w:multiLevelType w:val="multilevel"/>
    <w:tmpl w:val="D0D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B445D"/>
    <w:multiLevelType w:val="hybridMultilevel"/>
    <w:tmpl w:val="B444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0AE"/>
    <w:multiLevelType w:val="hybridMultilevel"/>
    <w:tmpl w:val="8A54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6DF7"/>
    <w:multiLevelType w:val="multilevel"/>
    <w:tmpl w:val="E26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66325"/>
    <w:multiLevelType w:val="hybridMultilevel"/>
    <w:tmpl w:val="936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C63D5"/>
    <w:multiLevelType w:val="hybridMultilevel"/>
    <w:tmpl w:val="55BC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002A"/>
    <w:multiLevelType w:val="hybridMultilevel"/>
    <w:tmpl w:val="D13EF5A4"/>
    <w:lvl w:ilvl="0" w:tplc="17F69A5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B6F50D4"/>
    <w:multiLevelType w:val="hybridMultilevel"/>
    <w:tmpl w:val="47DC3F4E"/>
    <w:lvl w:ilvl="0" w:tplc="17F6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111D5"/>
    <w:multiLevelType w:val="hybridMultilevel"/>
    <w:tmpl w:val="818EA1C8"/>
    <w:lvl w:ilvl="0" w:tplc="17F69A5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0F074E9"/>
    <w:multiLevelType w:val="hybridMultilevel"/>
    <w:tmpl w:val="BE4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53AAC"/>
    <w:multiLevelType w:val="multilevel"/>
    <w:tmpl w:val="D0D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717E6"/>
    <w:multiLevelType w:val="hybridMultilevel"/>
    <w:tmpl w:val="2C8A2C1C"/>
    <w:lvl w:ilvl="0" w:tplc="B46A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F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6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C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E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A23B8B"/>
    <w:multiLevelType w:val="hybridMultilevel"/>
    <w:tmpl w:val="13A26F52"/>
    <w:lvl w:ilvl="0" w:tplc="17F6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77B9"/>
    <w:multiLevelType w:val="hybridMultilevel"/>
    <w:tmpl w:val="8D5227E8"/>
    <w:lvl w:ilvl="0" w:tplc="BD865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55ED"/>
    <w:multiLevelType w:val="hybridMultilevel"/>
    <w:tmpl w:val="EF647344"/>
    <w:lvl w:ilvl="0" w:tplc="1CA449C8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F1915B0"/>
    <w:multiLevelType w:val="hybridMultilevel"/>
    <w:tmpl w:val="9028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81C98"/>
    <w:multiLevelType w:val="multilevel"/>
    <w:tmpl w:val="48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85C3C"/>
    <w:multiLevelType w:val="hybridMultilevel"/>
    <w:tmpl w:val="683C359A"/>
    <w:lvl w:ilvl="0" w:tplc="17F6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72FD0"/>
    <w:multiLevelType w:val="hybridMultilevel"/>
    <w:tmpl w:val="D6A2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A7623"/>
    <w:multiLevelType w:val="hybridMultilevel"/>
    <w:tmpl w:val="F96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25678"/>
    <w:multiLevelType w:val="hybridMultilevel"/>
    <w:tmpl w:val="0454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D6E10"/>
    <w:multiLevelType w:val="multilevel"/>
    <w:tmpl w:val="A04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41444"/>
    <w:multiLevelType w:val="hybridMultilevel"/>
    <w:tmpl w:val="4534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B05DF"/>
    <w:multiLevelType w:val="hybridMultilevel"/>
    <w:tmpl w:val="EEFE131A"/>
    <w:lvl w:ilvl="0" w:tplc="17F69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12CE6"/>
    <w:multiLevelType w:val="hybridMultilevel"/>
    <w:tmpl w:val="8AF07CAE"/>
    <w:lvl w:ilvl="0" w:tplc="5654693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367D9"/>
    <w:multiLevelType w:val="hybridMultilevel"/>
    <w:tmpl w:val="271A72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D313F"/>
    <w:multiLevelType w:val="hybridMultilevel"/>
    <w:tmpl w:val="F9D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1"/>
  </w:num>
  <w:num w:numId="4">
    <w:abstractNumId w:val="13"/>
  </w:num>
  <w:num w:numId="5">
    <w:abstractNumId w:val="30"/>
  </w:num>
  <w:num w:numId="6">
    <w:abstractNumId w:val="32"/>
  </w:num>
  <w:num w:numId="7">
    <w:abstractNumId w:val="15"/>
  </w:num>
  <w:num w:numId="8">
    <w:abstractNumId w:val="8"/>
  </w:num>
  <w:num w:numId="9">
    <w:abstractNumId w:val="21"/>
  </w:num>
  <w:num w:numId="10">
    <w:abstractNumId w:val="19"/>
  </w:num>
  <w:num w:numId="11">
    <w:abstractNumId w:val="24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11"/>
  </w:num>
  <w:num w:numId="17">
    <w:abstractNumId w:val="1"/>
  </w:num>
  <w:num w:numId="18">
    <w:abstractNumId w:val="16"/>
  </w:num>
  <w:num w:numId="19">
    <w:abstractNumId w:val="25"/>
  </w:num>
  <w:num w:numId="20">
    <w:abstractNumId w:val="29"/>
  </w:num>
  <w:num w:numId="21">
    <w:abstractNumId w:val="10"/>
  </w:num>
  <w:num w:numId="22">
    <w:abstractNumId w:val="7"/>
  </w:num>
  <w:num w:numId="23">
    <w:abstractNumId w:val="17"/>
  </w:num>
  <w:num w:numId="24">
    <w:abstractNumId w:val="23"/>
  </w:num>
  <w:num w:numId="25">
    <w:abstractNumId w:val="5"/>
  </w:num>
  <w:num w:numId="26">
    <w:abstractNumId w:val="28"/>
  </w:num>
  <w:num w:numId="27">
    <w:abstractNumId w:val="27"/>
  </w:num>
  <w:num w:numId="28">
    <w:abstractNumId w:val="3"/>
  </w:num>
  <w:num w:numId="29">
    <w:abstractNumId w:val="2"/>
  </w:num>
  <w:num w:numId="30">
    <w:abstractNumId w:val="26"/>
  </w:num>
  <w:num w:numId="31">
    <w:abstractNumId w:val="20"/>
  </w:num>
  <w:num w:numId="32">
    <w:abstractNumId w:val="0"/>
  </w:num>
  <w:num w:numId="33">
    <w:abstractNumId w:val="3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2AD"/>
    <w:rsid w:val="00005E4C"/>
    <w:rsid w:val="000357CD"/>
    <w:rsid w:val="0004060D"/>
    <w:rsid w:val="002006DB"/>
    <w:rsid w:val="002013A6"/>
    <w:rsid w:val="002162AD"/>
    <w:rsid w:val="00251CCE"/>
    <w:rsid w:val="002D2895"/>
    <w:rsid w:val="00415CF1"/>
    <w:rsid w:val="0047293B"/>
    <w:rsid w:val="0048382B"/>
    <w:rsid w:val="0048537B"/>
    <w:rsid w:val="004A0602"/>
    <w:rsid w:val="004F3CA0"/>
    <w:rsid w:val="005301D9"/>
    <w:rsid w:val="00587FB5"/>
    <w:rsid w:val="00611F42"/>
    <w:rsid w:val="007827D2"/>
    <w:rsid w:val="008554D6"/>
    <w:rsid w:val="008670C4"/>
    <w:rsid w:val="00940CC0"/>
    <w:rsid w:val="00A1081D"/>
    <w:rsid w:val="00A22F62"/>
    <w:rsid w:val="00A355D3"/>
    <w:rsid w:val="00AA61E3"/>
    <w:rsid w:val="00AF36A8"/>
    <w:rsid w:val="00B14EAF"/>
    <w:rsid w:val="00B75293"/>
    <w:rsid w:val="00BA0DDA"/>
    <w:rsid w:val="00BD75E9"/>
    <w:rsid w:val="00D32EC8"/>
    <w:rsid w:val="00D358CF"/>
    <w:rsid w:val="00D65270"/>
    <w:rsid w:val="00DF65C8"/>
    <w:rsid w:val="00E60182"/>
    <w:rsid w:val="00E729F5"/>
    <w:rsid w:val="00EA4118"/>
    <w:rsid w:val="00EE4B21"/>
    <w:rsid w:val="00EE5BB3"/>
    <w:rsid w:val="00F0287B"/>
    <w:rsid w:val="00F2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paragraph" w:styleId="1">
    <w:name w:val="heading 1"/>
    <w:basedOn w:val="a"/>
    <w:next w:val="a"/>
    <w:link w:val="10"/>
    <w:uiPriority w:val="9"/>
    <w:qFormat/>
    <w:rsid w:val="00A10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CCE"/>
    <w:pPr>
      <w:ind w:left="720"/>
      <w:contextualSpacing/>
    </w:pPr>
  </w:style>
  <w:style w:type="paragraph" w:customStyle="1" w:styleId="2">
    <w:name w:val="Абзац списка2"/>
    <w:basedOn w:val="a"/>
    <w:rsid w:val="00251CCE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BA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A4118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005E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108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7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2019-06-18T05:24:00Z</cp:lastPrinted>
  <dcterms:created xsi:type="dcterms:W3CDTF">2019-06-13T05:58:00Z</dcterms:created>
  <dcterms:modified xsi:type="dcterms:W3CDTF">2020-12-18T04:26:00Z</dcterms:modified>
</cp:coreProperties>
</file>