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71" w:rsidRPr="0047475F" w:rsidRDefault="00C50D71" w:rsidP="00C50D71">
      <w:pPr>
        <w:spacing w:after="0" w:line="240" w:lineRule="auto"/>
        <w:ind w:firstLine="360"/>
        <w:rPr>
          <w:rFonts w:ascii="Times New Roman" w:eastAsia="Times New Roman" w:hAnsi="Times New Roman" w:cs="Times New Roman"/>
          <w:color w:val="0070C0"/>
          <w:sz w:val="48"/>
          <w:szCs w:val="48"/>
          <w:lang w:eastAsia="ru-RU"/>
        </w:rPr>
      </w:pPr>
      <w:r w:rsidRPr="00C50D71">
        <w:rPr>
          <w:noProof/>
          <w:color w:val="0070C0"/>
          <w:sz w:val="48"/>
          <w:szCs w:val="48"/>
          <w:lang w:eastAsia="ru-RU"/>
        </w:rPr>
        <w:drawing>
          <wp:anchor distT="0" distB="0" distL="114300" distR="114300" simplePos="0" relativeHeight="251658240" behindDoc="0" locked="0" layoutInCell="1" allowOverlap="1" wp14:anchorId="319325FB" wp14:editId="7524D6F0">
            <wp:simplePos x="0" y="0"/>
            <wp:positionH relativeFrom="column">
              <wp:posOffset>227965</wp:posOffset>
            </wp:positionH>
            <wp:positionV relativeFrom="paragraph">
              <wp:posOffset>-3175</wp:posOffset>
            </wp:positionV>
            <wp:extent cx="1812925" cy="1207135"/>
            <wp:effectExtent l="0" t="0" r="0" b="0"/>
            <wp:wrapSquare wrapText="bothSides"/>
            <wp:docPr id="1" name="Рисунок 1" descr="https://kpoxainfo.ru/wp-content/uploads/2019/11/4-muzy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poxainfo.ru/wp-content/uploads/2019/11/4-muzyk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2925" cy="1207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D71">
        <w:rPr>
          <w:rFonts w:ascii="Times New Roman" w:eastAsia="Times New Roman" w:hAnsi="Times New Roman" w:cs="Times New Roman"/>
          <w:b/>
          <w:bCs/>
          <w:color w:val="0070C0"/>
          <w:sz w:val="48"/>
          <w:szCs w:val="48"/>
          <w:bdr w:val="none" w:sz="0" w:space="0" w:color="auto" w:frame="1"/>
          <w:lang w:eastAsia="ru-RU"/>
        </w:rPr>
        <w:t>Как слушать классическую музыку?</w:t>
      </w:r>
    </w:p>
    <w:p w:rsidR="00C50D71" w:rsidRPr="0047475F" w:rsidRDefault="00C50D71" w:rsidP="00C50D71">
      <w:pPr>
        <w:spacing w:after="0" w:line="240" w:lineRule="auto"/>
        <w:ind w:firstLine="360"/>
        <w:jc w:val="both"/>
        <w:rPr>
          <w:rFonts w:ascii="Times New Roman" w:eastAsia="Times New Roman" w:hAnsi="Times New Roman" w:cs="Times New Roman"/>
          <w:color w:val="111111"/>
          <w:sz w:val="28"/>
          <w:szCs w:val="28"/>
          <w:lang w:eastAsia="ru-RU"/>
        </w:rPr>
      </w:pPr>
      <w:r w:rsidRPr="0047475F">
        <w:rPr>
          <w:rFonts w:ascii="Times New Roman" w:eastAsia="Times New Roman" w:hAnsi="Times New Roman" w:cs="Times New Roman"/>
          <w:color w:val="111111"/>
          <w:sz w:val="28"/>
          <w:szCs w:val="28"/>
          <w:lang w:eastAsia="ru-RU"/>
        </w:rPr>
        <w:t>Помните, что музыка не должна играть постоянно. Включайте музыку 1-2 раза в день, минут на 10.</w:t>
      </w:r>
      <w:r w:rsidRPr="00C50D71">
        <w:rPr>
          <w:rFonts w:ascii="Times New Roman" w:eastAsia="Times New Roman" w:hAnsi="Times New Roman" w:cs="Times New Roman"/>
          <w:b/>
          <w:bCs/>
          <w:color w:val="111111"/>
          <w:sz w:val="28"/>
          <w:szCs w:val="28"/>
          <w:bdr w:val="none" w:sz="0" w:space="0" w:color="auto" w:frame="1"/>
          <w:lang w:eastAsia="ru-RU"/>
        </w:rPr>
        <w:t xml:space="preserve"> </w:t>
      </w:r>
      <w:r w:rsidRPr="00193B6F">
        <w:rPr>
          <w:rFonts w:ascii="Times New Roman" w:eastAsia="Times New Roman" w:hAnsi="Times New Roman" w:cs="Times New Roman"/>
          <w:b/>
          <w:bCs/>
          <w:color w:val="111111"/>
          <w:sz w:val="28"/>
          <w:szCs w:val="28"/>
          <w:bdr w:val="none" w:sz="0" w:space="0" w:color="auto" w:frame="1"/>
          <w:lang w:eastAsia="ru-RU"/>
        </w:rPr>
        <w:t>НЕ РЕКОМЕНДУЕТСЯ</w:t>
      </w:r>
      <w:r w:rsidRPr="0047475F">
        <w:rPr>
          <w:rFonts w:ascii="Times New Roman" w:eastAsia="Times New Roman" w:hAnsi="Times New Roman" w:cs="Times New Roman"/>
          <w:color w:val="111111"/>
          <w:sz w:val="28"/>
          <w:szCs w:val="28"/>
          <w:lang w:eastAsia="ru-RU"/>
        </w:rPr>
        <w:t> включать классическую музыку фоном во время приема еды.</w:t>
      </w:r>
    </w:p>
    <w:p w:rsidR="00C50D71" w:rsidRPr="0047475F" w:rsidRDefault="00C50D71" w:rsidP="00C50D71">
      <w:pPr>
        <w:spacing w:before="225" w:after="225" w:line="240" w:lineRule="auto"/>
        <w:ind w:firstLine="360"/>
        <w:jc w:val="both"/>
        <w:rPr>
          <w:rFonts w:ascii="Times New Roman" w:eastAsia="Times New Roman" w:hAnsi="Times New Roman" w:cs="Times New Roman"/>
          <w:color w:val="111111"/>
          <w:sz w:val="28"/>
          <w:szCs w:val="28"/>
          <w:lang w:eastAsia="ru-RU"/>
        </w:rPr>
      </w:pPr>
      <w:r w:rsidRPr="0047475F">
        <w:rPr>
          <w:rFonts w:ascii="Times New Roman" w:eastAsia="Times New Roman" w:hAnsi="Times New Roman" w:cs="Times New Roman"/>
          <w:color w:val="111111"/>
          <w:sz w:val="28"/>
          <w:szCs w:val="28"/>
          <w:lang w:eastAsia="ru-RU"/>
        </w:rPr>
        <w:t>Время от времени обращайте внимание малыш</w:t>
      </w:r>
      <w:r>
        <w:rPr>
          <w:rFonts w:ascii="Times New Roman" w:eastAsia="Times New Roman" w:hAnsi="Times New Roman" w:cs="Times New Roman"/>
          <w:color w:val="111111"/>
          <w:sz w:val="28"/>
          <w:szCs w:val="28"/>
          <w:lang w:eastAsia="ru-RU"/>
        </w:rPr>
        <w:t>а</w:t>
      </w:r>
      <w:r w:rsidRPr="0047475F">
        <w:rPr>
          <w:rFonts w:ascii="Times New Roman" w:eastAsia="Times New Roman" w:hAnsi="Times New Roman" w:cs="Times New Roman"/>
          <w:color w:val="111111"/>
          <w:sz w:val="28"/>
          <w:szCs w:val="28"/>
          <w:lang w:eastAsia="ru-RU"/>
        </w:rPr>
        <w:t xml:space="preserve"> на произведения, давая короткие характеристики: «Послушай, какая медленная (быстрая, веселая, грустная, громкая, тихая) музыка», «Эту музыку написал.». Подбирайте как можно больше слов для характеристики мелодии, таким </w:t>
      </w:r>
      <w:proofErr w:type="gramStart"/>
      <w:r w:rsidRPr="0047475F">
        <w:rPr>
          <w:rFonts w:ascii="Times New Roman" w:eastAsia="Times New Roman" w:hAnsi="Times New Roman" w:cs="Times New Roman"/>
          <w:color w:val="111111"/>
          <w:sz w:val="28"/>
          <w:szCs w:val="28"/>
          <w:lang w:eastAsia="ru-RU"/>
        </w:rPr>
        <w:t>образом</w:t>
      </w:r>
      <w:proofErr w:type="gramEnd"/>
      <w:r w:rsidRPr="0047475F">
        <w:rPr>
          <w:rFonts w:ascii="Times New Roman" w:eastAsia="Times New Roman" w:hAnsi="Times New Roman" w:cs="Times New Roman"/>
          <w:color w:val="111111"/>
          <w:sz w:val="28"/>
          <w:szCs w:val="28"/>
          <w:lang w:eastAsia="ru-RU"/>
        </w:rPr>
        <w:t xml:space="preserve"> вы благотворно влияете на развитие речи ребенка. Вовлекайте детей не только как пассивного слушателя, но и как активного: предлагайте потанцевать под музыку, потопать ножками, похлопать в ладоши.</w:t>
      </w:r>
    </w:p>
    <w:p w:rsidR="00C50D71" w:rsidRPr="0047475F" w:rsidRDefault="00C50D71" w:rsidP="00C50D71">
      <w:pPr>
        <w:spacing w:after="0" w:line="240" w:lineRule="auto"/>
        <w:ind w:firstLine="360"/>
        <w:jc w:val="both"/>
        <w:rPr>
          <w:rFonts w:ascii="Times New Roman" w:eastAsia="Times New Roman" w:hAnsi="Times New Roman" w:cs="Times New Roman"/>
          <w:color w:val="0070C0"/>
          <w:sz w:val="52"/>
          <w:szCs w:val="52"/>
          <w:lang w:eastAsia="ru-RU"/>
        </w:rPr>
      </w:pPr>
      <w:bookmarkStart w:id="0" w:name="_GoBack"/>
      <w:r w:rsidRPr="00C50D71">
        <w:rPr>
          <w:rFonts w:ascii="Times New Roman" w:eastAsia="Times New Roman" w:hAnsi="Times New Roman" w:cs="Times New Roman"/>
          <w:b/>
          <w:bCs/>
          <w:color w:val="0070C0"/>
          <w:sz w:val="52"/>
          <w:szCs w:val="52"/>
          <w:bdr w:val="none" w:sz="0" w:space="0" w:color="auto" w:frame="1"/>
          <w:lang w:eastAsia="ru-RU"/>
        </w:rPr>
        <w:t>Какая классическая музыка для малышей подходит лучше всего? Что включать?</w:t>
      </w:r>
    </w:p>
    <w:bookmarkEnd w:id="0"/>
    <w:p w:rsidR="00C50D71" w:rsidRPr="0047475F" w:rsidRDefault="00C50D71" w:rsidP="00C50D71">
      <w:pPr>
        <w:spacing w:before="225" w:after="225" w:line="240" w:lineRule="auto"/>
        <w:ind w:firstLine="360"/>
        <w:jc w:val="both"/>
        <w:rPr>
          <w:rFonts w:ascii="Times New Roman" w:eastAsia="Times New Roman" w:hAnsi="Times New Roman" w:cs="Times New Roman"/>
          <w:color w:val="111111"/>
          <w:sz w:val="28"/>
          <w:szCs w:val="28"/>
          <w:lang w:eastAsia="ru-RU"/>
        </w:rPr>
      </w:pPr>
      <w:r w:rsidRPr="0047475F">
        <w:rPr>
          <w:rFonts w:ascii="Times New Roman" w:eastAsia="Times New Roman" w:hAnsi="Times New Roman" w:cs="Times New Roman"/>
          <w:color w:val="111111"/>
          <w:sz w:val="28"/>
          <w:szCs w:val="28"/>
          <w:lang w:eastAsia="ru-RU"/>
        </w:rPr>
        <w:t>При выборе композиций для малыша руководствуйтесь такими правилами: музыка должна быть светлой, гармоничной, умиротворенной и приятной на слух. Лучше избегать трагических и тревожных композиций.</w:t>
      </w:r>
    </w:p>
    <w:p w:rsidR="00C50D71" w:rsidRPr="0047475F" w:rsidRDefault="00C50D71" w:rsidP="00C50D71">
      <w:pPr>
        <w:spacing w:before="225" w:after="225" w:line="240" w:lineRule="auto"/>
        <w:ind w:firstLine="360"/>
        <w:jc w:val="both"/>
        <w:rPr>
          <w:rFonts w:ascii="Times New Roman" w:eastAsia="Times New Roman" w:hAnsi="Times New Roman" w:cs="Times New Roman"/>
          <w:color w:val="111111"/>
          <w:sz w:val="28"/>
          <w:szCs w:val="28"/>
          <w:lang w:eastAsia="ru-RU"/>
        </w:rPr>
      </w:pPr>
      <w:r w:rsidRPr="0047475F">
        <w:rPr>
          <w:rFonts w:ascii="Times New Roman" w:eastAsia="Times New Roman" w:hAnsi="Times New Roman" w:cs="Times New Roman"/>
          <w:color w:val="111111"/>
          <w:sz w:val="28"/>
          <w:szCs w:val="28"/>
          <w:lang w:eastAsia="ru-RU"/>
        </w:rPr>
        <w:t>Немецкие ученые рекомендуют давать слушать детям В. А. Моцарта, Ф. Шуберта, Й. Гайдна, И. С. Баха. Особенно выделяют произведения В. А. Моцарта, их отличает простота и гармоничность. Этот великий композитор приступил к работе в возрасте четырех лет, возможно, поэтому он наилучшим образом сумел передать то настроение, которое порадовало бы детей. Поэтому из творчества В. А. Моцарта ребенку можно включать практически все, пожалуй, только за исключением «Реквиема».</w:t>
      </w:r>
    </w:p>
    <w:p w:rsidR="00C50D71" w:rsidRPr="0047475F" w:rsidRDefault="00C50D71" w:rsidP="00C50D71">
      <w:pPr>
        <w:spacing w:before="225" w:after="225" w:line="240" w:lineRule="auto"/>
        <w:ind w:firstLine="360"/>
        <w:jc w:val="both"/>
        <w:rPr>
          <w:rFonts w:ascii="Times New Roman" w:eastAsia="Times New Roman" w:hAnsi="Times New Roman" w:cs="Times New Roman"/>
          <w:color w:val="111111"/>
          <w:sz w:val="28"/>
          <w:szCs w:val="28"/>
          <w:lang w:eastAsia="ru-RU"/>
        </w:rPr>
      </w:pPr>
      <w:r w:rsidRPr="0047475F">
        <w:rPr>
          <w:rFonts w:ascii="Times New Roman" w:eastAsia="Times New Roman" w:hAnsi="Times New Roman" w:cs="Times New Roman"/>
          <w:color w:val="111111"/>
          <w:sz w:val="28"/>
          <w:szCs w:val="28"/>
          <w:lang w:eastAsia="ru-RU"/>
        </w:rPr>
        <w:t>Примерный список классических произведений для прослушивания с малышом</w:t>
      </w:r>
    </w:p>
    <w:p w:rsidR="00C50D71" w:rsidRPr="0047475F" w:rsidRDefault="00C50D71" w:rsidP="00C50D71">
      <w:pPr>
        <w:spacing w:before="225" w:after="225" w:line="240" w:lineRule="auto"/>
        <w:ind w:firstLine="360"/>
        <w:jc w:val="both"/>
        <w:rPr>
          <w:rFonts w:ascii="Times New Roman" w:eastAsia="Times New Roman" w:hAnsi="Times New Roman" w:cs="Times New Roman"/>
          <w:color w:val="111111"/>
          <w:sz w:val="28"/>
          <w:szCs w:val="28"/>
          <w:lang w:eastAsia="ru-RU"/>
        </w:rPr>
      </w:pPr>
      <w:r w:rsidRPr="0047475F">
        <w:rPr>
          <w:rFonts w:ascii="Times New Roman" w:eastAsia="Times New Roman" w:hAnsi="Times New Roman" w:cs="Times New Roman"/>
          <w:color w:val="111111"/>
          <w:sz w:val="28"/>
          <w:szCs w:val="28"/>
          <w:lang w:eastAsia="ru-RU"/>
        </w:rPr>
        <w:t xml:space="preserve">В. А. Моцарт «Колыбельная», «Волшебная флейта», «Свадьба Фигаро», «Турецкий марш» за исключением </w:t>
      </w:r>
      <w:proofErr w:type="spellStart"/>
      <w:r w:rsidRPr="0047475F">
        <w:rPr>
          <w:rFonts w:ascii="Times New Roman" w:eastAsia="Times New Roman" w:hAnsi="Times New Roman" w:cs="Times New Roman"/>
          <w:color w:val="111111"/>
          <w:sz w:val="28"/>
          <w:szCs w:val="28"/>
          <w:lang w:eastAsia="ru-RU"/>
        </w:rPr>
        <w:t>трагических</w:t>
      </w:r>
      <w:proofErr w:type="gramStart"/>
      <w:r w:rsidRPr="0047475F">
        <w:rPr>
          <w:rFonts w:ascii="Times New Roman" w:eastAsia="Times New Roman" w:hAnsi="Times New Roman" w:cs="Times New Roman"/>
          <w:color w:val="111111"/>
          <w:sz w:val="28"/>
          <w:szCs w:val="28"/>
          <w:lang w:eastAsia="ru-RU"/>
        </w:rPr>
        <w:t>;А</w:t>
      </w:r>
      <w:proofErr w:type="spellEnd"/>
      <w:proofErr w:type="gramEnd"/>
      <w:r w:rsidRPr="0047475F">
        <w:rPr>
          <w:rFonts w:ascii="Times New Roman" w:eastAsia="Times New Roman" w:hAnsi="Times New Roman" w:cs="Times New Roman"/>
          <w:color w:val="111111"/>
          <w:sz w:val="28"/>
          <w:szCs w:val="28"/>
          <w:lang w:eastAsia="ru-RU"/>
        </w:rPr>
        <w:t>. Вивальди «Времена года»;</w:t>
      </w:r>
    </w:p>
    <w:p w:rsidR="00C50D71" w:rsidRPr="0047475F" w:rsidRDefault="00C50D71" w:rsidP="00C50D71">
      <w:pPr>
        <w:spacing w:before="225" w:after="225" w:line="240" w:lineRule="auto"/>
        <w:ind w:firstLine="360"/>
        <w:jc w:val="both"/>
        <w:rPr>
          <w:rFonts w:ascii="Times New Roman" w:eastAsia="Times New Roman" w:hAnsi="Times New Roman" w:cs="Times New Roman"/>
          <w:color w:val="111111"/>
          <w:sz w:val="28"/>
          <w:szCs w:val="28"/>
          <w:lang w:eastAsia="ru-RU"/>
        </w:rPr>
      </w:pPr>
      <w:r w:rsidRPr="0047475F">
        <w:rPr>
          <w:rFonts w:ascii="Times New Roman" w:eastAsia="Times New Roman" w:hAnsi="Times New Roman" w:cs="Times New Roman"/>
          <w:color w:val="111111"/>
          <w:sz w:val="28"/>
          <w:szCs w:val="28"/>
          <w:lang w:eastAsia="ru-RU"/>
        </w:rPr>
        <w:t>Произведения И. С. Баха (не в исполнении органа)</w:t>
      </w:r>
      <w:proofErr w:type="gramStart"/>
      <w:r w:rsidRPr="0047475F">
        <w:rPr>
          <w:rFonts w:ascii="Times New Roman" w:eastAsia="Times New Roman" w:hAnsi="Times New Roman" w:cs="Times New Roman"/>
          <w:color w:val="111111"/>
          <w:sz w:val="28"/>
          <w:szCs w:val="28"/>
          <w:lang w:eastAsia="ru-RU"/>
        </w:rPr>
        <w:t>;П</w:t>
      </w:r>
      <w:proofErr w:type="gramEnd"/>
      <w:r w:rsidRPr="0047475F">
        <w:rPr>
          <w:rFonts w:ascii="Times New Roman" w:eastAsia="Times New Roman" w:hAnsi="Times New Roman" w:cs="Times New Roman"/>
          <w:color w:val="111111"/>
          <w:sz w:val="28"/>
          <w:szCs w:val="28"/>
          <w:lang w:eastAsia="ru-RU"/>
        </w:rPr>
        <w:t xml:space="preserve">. И. Чайковский «Детский альбом», «Времена года», музыка из балетов «Щелкунчик», «Спящая красавица», «Лебединое </w:t>
      </w:r>
      <w:proofErr w:type="spellStart"/>
      <w:r w:rsidRPr="0047475F">
        <w:rPr>
          <w:rFonts w:ascii="Times New Roman" w:eastAsia="Times New Roman" w:hAnsi="Times New Roman" w:cs="Times New Roman"/>
          <w:color w:val="111111"/>
          <w:sz w:val="28"/>
          <w:szCs w:val="28"/>
          <w:lang w:eastAsia="ru-RU"/>
        </w:rPr>
        <w:t>озеро»;С</w:t>
      </w:r>
      <w:proofErr w:type="spellEnd"/>
      <w:r w:rsidRPr="0047475F">
        <w:rPr>
          <w:rFonts w:ascii="Times New Roman" w:eastAsia="Times New Roman" w:hAnsi="Times New Roman" w:cs="Times New Roman"/>
          <w:color w:val="111111"/>
          <w:sz w:val="28"/>
          <w:szCs w:val="28"/>
          <w:lang w:eastAsia="ru-RU"/>
        </w:rPr>
        <w:t>. С. Прокофьев «Детская музыка», вальс из балета «</w:t>
      </w:r>
      <w:proofErr w:type="spellStart"/>
      <w:r w:rsidRPr="0047475F">
        <w:rPr>
          <w:rFonts w:ascii="Times New Roman" w:eastAsia="Times New Roman" w:hAnsi="Times New Roman" w:cs="Times New Roman"/>
          <w:color w:val="111111"/>
          <w:sz w:val="28"/>
          <w:szCs w:val="28"/>
          <w:lang w:eastAsia="ru-RU"/>
        </w:rPr>
        <w:t>Золушка»;Ф</w:t>
      </w:r>
      <w:proofErr w:type="spellEnd"/>
      <w:r w:rsidRPr="0047475F">
        <w:rPr>
          <w:rFonts w:ascii="Times New Roman" w:eastAsia="Times New Roman" w:hAnsi="Times New Roman" w:cs="Times New Roman"/>
          <w:color w:val="111111"/>
          <w:sz w:val="28"/>
          <w:szCs w:val="28"/>
          <w:lang w:eastAsia="ru-RU"/>
        </w:rPr>
        <w:t>. Шопен «Мазурка», «Прелюдия №15» («Капли дождя»);</w:t>
      </w:r>
    </w:p>
    <w:p w:rsidR="00C50D71" w:rsidRPr="0047475F" w:rsidRDefault="00C50D71" w:rsidP="00C50D71">
      <w:pPr>
        <w:spacing w:before="225" w:after="225" w:line="240" w:lineRule="auto"/>
        <w:ind w:firstLine="360"/>
        <w:jc w:val="both"/>
        <w:rPr>
          <w:rFonts w:ascii="Times New Roman" w:eastAsia="Times New Roman" w:hAnsi="Times New Roman" w:cs="Times New Roman"/>
          <w:color w:val="111111"/>
          <w:sz w:val="28"/>
          <w:szCs w:val="28"/>
          <w:lang w:eastAsia="ru-RU"/>
        </w:rPr>
      </w:pPr>
      <w:r w:rsidRPr="0047475F">
        <w:rPr>
          <w:rFonts w:ascii="Times New Roman" w:eastAsia="Times New Roman" w:hAnsi="Times New Roman" w:cs="Times New Roman"/>
          <w:color w:val="111111"/>
          <w:sz w:val="28"/>
          <w:szCs w:val="28"/>
          <w:lang w:eastAsia="ru-RU"/>
        </w:rPr>
        <w:lastRenderedPageBreak/>
        <w:t xml:space="preserve">И. Штраус «Увертюра к оперетте «Летучая мышь», «Императорский вальс», «Венский </w:t>
      </w:r>
      <w:proofErr w:type="spellStart"/>
      <w:r w:rsidRPr="0047475F">
        <w:rPr>
          <w:rFonts w:ascii="Times New Roman" w:eastAsia="Times New Roman" w:hAnsi="Times New Roman" w:cs="Times New Roman"/>
          <w:color w:val="111111"/>
          <w:sz w:val="28"/>
          <w:szCs w:val="28"/>
          <w:lang w:eastAsia="ru-RU"/>
        </w:rPr>
        <w:t>вальс»</w:t>
      </w:r>
      <w:proofErr w:type="gramStart"/>
      <w:r w:rsidRPr="0047475F">
        <w:rPr>
          <w:rFonts w:ascii="Times New Roman" w:eastAsia="Times New Roman" w:hAnsi="Times New Roman" w:cs="Times New Roman"/>
          <w:color w:val="111111"/>
          <w:sz w:val="28"/>
          <w:szCs w:val="28"/>
          <w:lang w:eastAsia="ru-RU"/>
        </w:rPr>
        <w:t>;Ф</w:t>
      </w:r>
      <w:proofErr w:type="spellEnd"/>
      <w:proofErr w:type="gramEnd"/>
      <w:r w:rsidRPr="0047475F">
        <w:rPr>
          <w:rFonts w:ascii="Times New Roman" w:eastAsia="Times New Roman" w:hAnsi="Times New Roman" w:cs="Times New Roman"/>
          <w:color w:val="111111"/>
          <w:sz w:val="28"/>
          <w:szCs w:val="28"/>
          <w:lang w:eastAsia="ru-RU"/>
        </w:rPr>
        <w:t xml:space="preserve">. Шуберт «Вечерняя серенада», </w:t>
      </w:r>
      <w:proofErr w:type="spellStart"/>
      <w:r w:rsidRPr="0047475F">
        <w:rPr>
          <w:rFonts w:ascii="Times New Roman" w:eastAsia="Times New Roman" w:hAnsi="Times New Roman" w:cs="Times New Roman"/>
          <w:color w:val="111111"/>
          <w:sz w:val="28"/>
          <w:szCs w:val="28"/>
          <w:lang w:eastAsia="ru-RU"/>
        </w:rPr>
        <w:t>вальсы;Л</w:t>
      </w:r>
      <w:proofErr w:type="spellEnd"/>
      <w:r w:rsidRPr="0047475F">
        <w:rPr>
          <w:rFonts w:ascii="Times New Roman" w:eastAsia="Times New Roman" w:hAnsi="Times New Roman" w:cs="Times New Roman"/>
          <w:color w:val="111111"/>
          <w:sz w:val="28"/>
          <w:szCs w:val="28"/>
          <w:lang w:eastAsia="ru-RU"/>
        </w:rPr>
        <w:t xml:space="preserve">. Бетховен «Лунная соната», «К </w:t>
      </w:r>
      <w:proofErr w:type="spellStart"/>
      <w:r w:rsidRPr="0047475F">
        <w:rPr>
          <w:rFonts w:ascii="Times New Roman" w:eastAsia="Times New Roman" w:hAnsi="Times New Roman" w:cs="Times New Roman"/>
          <w:color w:val="111111"/>
          <w:sz w:val="28"/>
          <w:szCs w:val="28"/>
          <w:lang w:eastAsia="ru-RU"/>
        </w:rPr>
        <w:t>Элизе</w:t>
      </w:r>
      <w:proofErr w:type="spellEnd"/>
      <w:r w:rsidRPr="0047475F">
        <w:rPr>
          <w:rFonts w:ascii="Times New Roman" w:eastAsia="Times New Roman" w:hAnsi="Times New Roman" w:cs="Times New Roman"/>
          <w:color w:val="111111"/>
          <w:sz w:val="28"/>
          <w:szCs w:val="28"/>
          <w:lang w:eastAsia="ru-RU"/>
        </w:rPr>
        <w:t xml:space="preserve">», «Мелодия </w:t>
      </w:r>
      <w:proofErr w:type="spellStart"/>
      <w:r w:rsidRPr="0047475F">
        <w:rPr>
          <w:rFonts w:ascii="Times New Roman" w:eastAsia="Times New Roman" w:hAnsi="Times New Roman" w:cs="Times New Roman"/>
          <w:color w:val="111111"/>
          <w:sz w:val="28"/>
          <w:szCs w:val="28"/>
          <w:lang w:eastAsia="ru-RU"/>
        </w:rPr>
        <w:t>слез»;И</w:t>
      </w:r>
      <w:proofErr w:type="spellEnd"/>
      <w:r w:rsidRPr="0047475F">
        <w:rPr>
          <w:rFonts w:ascii="Times New Roman" w:eastAsia="Times New Roman" w:hAnsi="Times New Roman" w:cs="Times New Roman"/>
          <w:color w:val="111111"/>
          <w:sz w:val="28"/>
          <w:szCs w:val="28"/>
          <w:lang w:eastAsia="ru-RU"/>
        </w:rPr>
        <w:t xml:space="preserve">. Брамс «Венгерский танец №5», «Венгерский танец №1»;М. И. Глинка «Марш Черномора» из оперы «Руслан и </w:t>
      </w:r>
      <w:proofErr w:type="spellStart"/>
      <w:r w:rsidRPr="0047475F">
        <w:rPr>
          <w:rFonts w:ascii="Times New Roman" w:eastAsia="Times New Roman" w:hAnsi="Times New Roman" w:cs="Times New Roman"/>
          <w:color w:val="111111"/>
          <w:sz w:val="28"/>
          <w:szCs w:val="28"/>
          <w:lang w:eastAsia="ru-RU"/>
        </w:rPr>
        <w:t>Людмила»;А</w:t>
      </w:r>
      <w:proofErr w:type="spellEnd"/>
      <w:r w:rsidRPr="0047475F">
        <w:rPr>
          <w:rFonts w:ascii="Times New Roman" w:eastAsia="Times New Roman" w:hAnsi="Times New Roman" w:cs="Times New Roman"/>
          <w:color w:val="111111"/>
          <w:sz w:val="28"/>
          <w:szCs w:val="28"/>
          <w:lang w:eastAsia="ru-RU"/>
        </w:rPr>
        <w:t xml:space="preserve">. К. </w:t>
      </w:r>
      <w:proofErr w:type="spellStart"/>
      <w:r w:rsidRPr="0047475F">
        <w:rPr>
          <w:rFonts w:ascii="Times New Roman" w:eastAsia="Times New Roman" w:hAnsi="Times New Roman" w:cs="Times New Roman"/>
          <w:color w:val="111111"/>
          <w:sz w:val="28"/>
          <w:szCs w:val="28"/>
          <w:lang w:eastAsia="ru-RU"/>
        </w:rPr>
        <w:t>Лядов</w:t>
      </w:r>
      <w:proofErr w:type="spellEnd"/>
      <w:r w:rsidRPr="0047475F">
        <w:rPr>
          <w:rFonts w:ascii="Times New Roman" w:eastAsia="Times New Roman" w:hAnsi="Times New Roman" w:cs="Times New Roman"/>
          <w:color w:val="111111"/>
          <w:sz w:val="28"/>
          <w:szCs w:val="28"/>
          <w:lang w:eastAsia="ru-RU"/>
        </w:rPr>
        <w:t xml:space="preserve"> «Музыкальная табакерка»;</w:t>
      </w:r>
    </w:p>
    <w:p w:rsidR="00C50D71" w:rsidRPr="0047475F" w:rsidRDefault="00C50D71" w:rsidP="00C50D71">
      <w:pPr>
        <w:spacing w:before="225" w:after="225" w:line="240" w:lineRule="auto"/>
        <w:ind w:firstLine="360"/>
        <w:jc w:val="both"/>
        <w:rPr>
          <w:rFonts w:ascii="Times New Roman" w:eastAsia="Times New Roman" w:hAnsi="Times New Roman" w:cs="Times New Roman"/>
          <w:color w:val="111111"/>
          <w:sz w:val="28"/>
          <w:szCs w:val="28"/>
          <w:lang w:eastAsia="ru-RU"/>
        </w:rPr>
      </w:pPr>
      <w:r w:rsidRPr="0047475F">
        <w:rPr>
          <w:rFonts w:ascii="Times New Roman" w:eastAsia="Times New Roman" w:hAnsi="Times New Roman" w:cs="Times New Roman"/>
          <w:color w:val="111111"/>
          <w:sz w:val="28"/>
          <w:szCs w:val="28"/>
          <w:lang w:eastAsia="ru-RU"/>
        </w:rPr>
        <w:t xml:space="preserve">С. В. Рахманинов «Итальянская </w:t>
      </w:r>
      <w:proofErr w:type="spellStart"/>
      <w:r w:rsidRPr="0047475F">
        <w:rPr>
          <w:rFonts w:ascii="Times New Roman" w:eastAsia="Times New Roman" w:hAnsi="Times New Roman" w:cs="Times New Roman"/>
          <w:color w:val="111111"/>
          <w:sz w:val="28"/>
          <w:szCs w:val="28"/>
          <w:lang w:eastAsia="ru-RU"/>
        </w:rPr>
        <w:t>полька»</w:t>
      </w:r>
      <w:proofErr w:type="gramStart"/>
      <w:r w:rsidRPr="0047475F">
        <w:rPr>
          <w:rFonts w:ascii="Times New Roman" w:eastAsia="Times New Roman" w:hAnsi="Times New Roman" w:cs="Times New Roman"/>
          <w:color w:val="111111"/>
          <w:sz w:val="28"/>
          <w:szCs w:val="28"/>
          <w:lang w:eastAsia="ru-RU"/>
        </w:rPr>
        <w:t>;Ф</w:t>
      </w:r>
      <w:proofErr w:type="spellEnd"/>
      <w:proofErr w:type="gramEnd"/>
      <w:r w:rsidRPr="0047475F">
        <w:rPr>
          <w:rFonts w:ascii="Times New Roman" w:eastAsia="Times New Roman" w:hAnsi="Times New Roman" w:cs="Times New Roman"/>
          <w:color w:val="111111"/>
          <w:sz w:val="28"/>
          <w:szCs w:val="28"/>
          <w:lang w:eastAsia="ru-RU"/>
        </w:rPr>
        <w:t>. Лист «Грезы любви».</w:t>
      </w:r>
    </w:p>
    <w:p w:rsidR="00C50D71" w:rsidRPr="0047475F" w:rsidRDefault="00C50D71" w:rsidP="00C50D71">
      <w:pPr>
        <w:spacing w:after="0" w:line="240" w:lineRule="auto"/>
        <w:ind w:firstLine="360"/>
        <w:jc w:val="both"/>
        <w:rPr>
          <w:rFonts w:ascii="Times New Roman" w:eastAsia="Times New Roman" w:hAnsi="Times New Roman" w:cs="Times New Roman"/>
          <w:b/>
          <w:color w:val="FF0000"/>
          <w:sz w:val="28"/>
          <w:szCs w:val="28"/>
          <w:lang w:eastAsia="ru-RU"/>
        </w:rPr>
      </w:pPr>
      <w:r w:rsidRPr="0047475F">
        <w:rPr>
          <w:rFonts w:ascii="Times New Roman" w:eastAsia="Times New Roman" w:hAnsi="Times New Roman" w:cs="Times New Roman"/>
          <w:b/>
          <w:color w:val="FF0000"/>
          <w:sz w:val="28"/>
          <w:szCs w:val="28"/>
          <w:lang w:eastAsia="ru-RU"/>
        </w:rPr>
        <w:t xml:space="preserve">С помощью </w:t>
      </w:r>
      <w:proofErr w:type="gramStart"/>
      <w:r w:rsidRPr="0047475F">
        <w:rPr>
          <w:rFonts w:ascii="Times New Roman" w:eastAsia="Times New Roman" w:hAnsi="Times New Roman" w:cs="Times New Roman"/>
          <w:b/>
          <w:color w:val="FF0000"/>
          <w:sz w:val="28"/>
          <w:szCs w:val="28"/>
          <w:lang w:eastAsia="ru-RU"/>
        </w:rPr>
        <w:t>музыки</w:t>
      </w:r>
      <w:proofErr w:type="gramEnd"/>
      <w:r w:rsidRPr="0047475F">
        <w:rPr>
          <w:rFonts w:ascii="Times New Roman" w:eastAsia="Times New Roman" w:hAnsi="Times New Roman" w:cs="Times New Roman"/>
          <w:b/>
          <w:color w:val="FF0000"/>
          <w:sz w:val="28"/>
          <w:szCs w:val="28"/>
          <w:lang w:eastAsia="ru-RU"/>
        </w:rPr>
        <w:t xml:space="preserve"> возможно скорректировать психоэмоциональное состояние детей. </w:t>
      </w:r>
    </w:p>
    <w:p w:rsidR="00C50D71" w:rsidRPr="0047475F" w:rsidRDefault="00C50D71" w:rsidP="00C50D71">
      <w:pPr>
        <w:spacing w:before="225" w:after="225" w:line="240" w:lineRule="auto"/>
        <w:ind w:firstLine="360"/>
        <w:jc w:val="both"/>
        <w:rPr>
          <w:rFonts w:ascii="Times New Roman" w:eastAsia="Times New Roman" w:hAnsi="Times New Roman" w:cs="Times New Roman"/>
          <w:color w:val="111111"/>
          <w:sz w:val="28"/>
          <w:szCs w:val="28"/>
          <w:lang w:eastAsia="ru-RU"/>
        </w:rPr>
      </w:pPr>
      <w:r w:rsidRPr="0047475F">
        <w:rPr>
          <w:rFonts w:ascii="Times New Roman" w:eastAsia="Times New Roman" w:hAnsi="Times New Roman" w:cs="Times New Roman"/>
          <w:color w:val="111111"/>
          <w:sz w:val="28"/>
          <w:szCs w:val="28"/>
          <w:lang w:eastAsia="ru-RU"/>
        </w:rPr>
        <w:t xml:space="preserve">Чтобы снять эмоциональное напряжение, успокоить малышей, а также </w:t>
      </w:r>
      <w:proofErr w:type="spellStart"/>
      <w:r w:rsidRPr="0047475F">
        <w:rPr>
          <w:rFonts w:ascii="Times New Roman" w:eastAsia="Times New Roman" w:hAnsi="Times New Roman" w:cs="Times New Roman"/>
          <w:color w:val="111111"/>
          <w:sz w:val="28"/>
          <w:szCs w:val="28"/>
          <w:lang w:eastAsia="ru-RU"/>
        </w:rPr>
        <w:t>гиперактивным</w:t>
      </w:r>
      <w:proofErr w:type="spellEnd"/>
      <w:r w:rsidRPr="0047475F">
        <w:rPr>
          <w:rFonts w:ascii="Times New Roman" w:eastAsia="Times New Roman" w:hAnsi="Times New Roman" w:cs="Times New Roman"/>
          <w:color w:val="111111"/>
          <w:sz w:val="28"/>
          <w:szCs w:val="28"/>
          <w:lang w:eastAsia="ru-RU"/>
        </w:rPr>
        <w:t xml:space="preserve"> детям подойдут: </w:t>
      </w:r>
      <w:proofErr w:type="gramStart"/>
      <w:r w:rsidRPr="0047475F">
        <w:rPr>
          <w:rFonts w:ascii="Times New Roman" w:eastAsia="Times New Roman" w:hAnsi="Times New Roman" w:cs="Times New Roman"/>
          <w:color w:val="111111"/>
          <w:sz w:val="28"/>
          <w:szCs w:val="28"/>
          <w:lang w:eastAsia="ru-RU"/>
        </w:rPr>
        <w:t>Л. Бетховен «Лунная соната», «Симфония ля-минор», ода «К радости»; И. С. Бах «Итальянский концерт», «Кантата №2»; П. И. Чайковский «Сентиментальный вальс»; В. А. Моцарт «Маленькая ночная серенада» 2 часть; Дебюсси «Лунный свет»; Ф. Шуберт «Аве Мария»; И. Брамс «Колыбельная», «Зима» из «Времен года» А. Вивальди.</w:t>
      </w:r>
      <w:proofErr w:type="gramEnd"/>
    </w:p>
    <w:p w:rsidR="00C50D71" w:rsidRPr="0047475F" w:rsidRDefault="00C50D71" w:rsidP="00C50D71">
      <w:pPr>
        <w:spacing w:before="225" w:after="225" w:line="240" w:lineRule="auto"/>
        <w:ind w:firstLine="360"/>
        <w:jc w:val="both"/>
        <w:rPr>
          <w:rFonts w:ascii="Times New Roman" w:eastAsia="Times New Roman" w:hAnsi="Times New Roman" w:cs="Times New Roman"/>
          <w:color w:val="111111"/>
          <w:sz w:val="28"/>
          <w:szCs w:val="28"/>
          <w:lang w:eastAsia="ru-RU"/>
        </w:rPr>
      </w:pPr>
      <w:proofErr w:type="gramStart"/>
      <w:r w:rsidRPr="0047475F">
        <w:rPr>
          <w:rFonts w:ascii="Times New Roman" w:eastAsia="Times New Roman" w:hAnsi="Times New Roman" w:cs="Times New Roman"/>
          <w:color w:val="111111"/>
          <w:sz w:val="28"/>
          <w:szCs w:val="28"/>
          <w:lang w:eastAsia="ru-RU"/>
        </w:rPr>
        <w:t>Чтобы необходимо немного активизировать детей помогут «Весна» из «Времен года» А. Вивальди; П. И. Чайковский «Спящая красавица», «Марш оловянных солдатиков» из балета «Щелкунчик»; Бетховен увертюра «Эгмонт»; Ф. Лист «Венгерская рапсодия №2»; произведения В. А. Моцарта, Ф. Шуберта, Й. Гайдна в темпе «аллегро» и «аллегро модерато».</w:t>
      </w:r>
      <w:proofErr w:type="gramEnd"/>
    </w:p>
    <w:p w:rsidR="00C50D71" w:rsidRPr="00193B6F" w:rsidRDefault="00C50D71" w:rsidP="00C50D71">
      <w:pPr>
        <w:jc w:val="both"/>
        <w:rPr>
          <w:rFonts w:ascii="Times New Roman" w:hAnsi="Times New Roman" w:cs="Times New Roman"/>
          <w:sz w:val="28"/>
          <w:szCs w:val="28"/>
        </w:rPr>
      </w:pPr>
    </w:p>
    <w:p w:rsidR="00B87197" w:rsidRDefault="00B87197"/>
    <w:sectPr w:rsidR="00B871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71"/>
    <w:rsid w:val="00B87197"/>
    <w:rsid w:val="00C50D71"/>
    <w:rsid w:val="00EF5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D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0D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0D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D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0D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0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Маша</cp:lastModifiedBy>
  <cp:revision>1</cp:revision>
  <dcterms:created xsi:type="dcterms:W3CDTF">2021-12-08T14:57:00Z</dcterms:created>
  <dcterms:modified xsi:type="dcterms:W3CDTF">2021-12-08T15:03:00Z</dcterms:modified>
</cp:coreProperties>
</file>