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E3C3" w14:textId="77777777" w:rsidR="006F1224" w:rsidRPr="006F1224" w:rsidRDefault="006F1224" w:rsidP="006F1224">
      <w:pPr>
        <w:jc w:val="center"/>
        <w:rPr>
          <w:rFonts w:ascii="Times New Roman" w:hAnsi="Times New Roman" w:cs="Times New Roman"/>
        </w:rPr>
      </w:pPr>
      <w:r w:rsidRPr="006F1224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14:paraId="28679F1D" w14:textId="77777777" w:rsidR="006F1224" w:rsidRPr="006F1224" w:rsidRDefault="006F1224" w:rsidP="006F1224">
      <w:pPr>
        <w:jc w:val="center"/>
        <w:rPr>
          <w:rFonts w:ascii="Times New Roman" w:hAnsi="Times New Roman" w:cs="Times New Roman"/>
        </w:rPr>
      </w:pPr>
      <w:r w:rsidRPr="006F1224">
        <w:rPr>
          <w:rFonts w:ascii="Times New Roman" w:hAnsi="Times New Roman" w:cs="Times New Roman"/>
        </w:rPr>
        <w:t>«Детский сад №40»</w:t>
      </w:r>
    </w:p>
    <w:p w14:paraId="7E358188" w14:textId="77777777" w:rsidR="006F1224" w:rsidRPr="006F1224" w:rsidRDefault="006F1224" w:rsidP="006F1224">
      <w:pPr>
        <w:jc w:val="center"/>
        <w:rPr>
          <w:rFonts w:ascii="Times New Roman" w:hAnsi="Times New Roman" w:cs="Times New Roman"/>
        </w:rPr>
      </w:pPr>
    </w:p>
    <w:p w14:paraId="65B7389D" w14:textId="77777777" w:rsidR="006F1224" w:rsidRPr="006F1224" w:rsidRDefault="006F1224" w:rsidP="006F1224">
      <w:pPr>
        <w:jc w:val="center"/>
        <w:rPr>
          <w:rFonts w:ascii="Times New Roman" w:hAnsi="Times New Roman" w:cs="Times New Roman"/>
        </w:rPr>
      </w:pPr>
    </w:p>
    <w:p w14:paraId="4103C2C4" w14:textId="23DEBDB3" w:rsidR="006F1224" w:rsidRPr="006F1224" w:rsidRDefault="006F1224" w:rsidP="006F1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22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3320356C" w14:textId="75AE4F51" w:rsidR="006F1224" w:rsidRPr="006F1224" w:rsidRDefault="006F1224" w:rsidP="006F1224">
      <w:pPr>
        <w:jc w:val="center"/>
        <w:rPr>
          <w:rFonts w:ascii="Times New Roman" w:hAnsi="Times New Roman" w:cs="Times New Roman"/>
        </w:rPr>
      </w:pPr>
      <w:r w:rsidRPr="006F1224">
        <w:rPr>
          <w:rFonts w:ascii="Times New Roman" w:hAnsi="Times New Roman" w:cs="Times New Roman"/>
          <w:b/>
          <w:sz w:val="28"/>
          <w:szCs w:val="28"/>
          <w:lang w:eastAsia="ru-RU"/>
        </w:rPr>
        <w:t>«Значение сказок в жизни ребенка»</w:t>
      </w:r>
    </w:p>
    <w:p w14:paraId="4853A9FA" w14:textId="77777777" w:rsidR="006F1224" w:rsidRPr="006F1224" w:rsidRDefault="006F1224" w:rsidP="006F1224">
      <w:pPr>
        <w:jc w:val="center"/>
        <w:rPr>
          <w:rFonts w:ascii="Times New Roman" w:hAnsi="Times New Roman" w:cs="Times New Roman"/>
        </w:rPr>
      </w:pPr>
    </w:p>
    <w:p w14:paraId="4CACAE51" w14:textId="66D3AE26" w:rsidR="006F1224" w:rsidRPr="006F1224" w:rsidRDefault="006F1224" w:rsidP="006F1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1CCD2CD" wp14:editId="476870E8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832BE" w14:textId="77777777" w:rsidR="006F1224" w:rsidRPr="006F1224" w:rsidRDefault="006F1224" w:rsidP="006F1224">
      <w:pPr>
        <w:jc w:val="center"/>
        <w:rPr>
          <w:rFonts w:ascii="Times New Roman" w:hAnsi="Times New Roman" w:cs="Times New Roman"/>
        </w:rPr>
      </w:pPr>
    </w:p>
    <w:p w14:paraId="2AAF6A48" w14:textId="77777777" w:rsidR="006F1224" w:rsidRPr="006F1224" w:rsidRDefault="006F1224" w:rsidP="006F1224">
      <w:pPr>
        <w:jc w:val="center"/>
        <w:rPr>
          <w:rFonts w:ascii="Times New Roman" w:hAnsi="Times New Roman" w:cs="Times New Roman"/>
        </w:rPr>
      </w:pPr>
    </w:p>
    <w:p w14:paraId="268D1C08" w14:textId="77777777" w:rsidR="006F1224" w:rsidRPr="006F1224" w:rsidRDefault="006F1224" w:rsidP="006F1224">
      <w:pPr>
        <w:jc w:val="right"/>
        <w:rPr>
          <w:rFonts w:ascii="Times New Roman" w:hAnsi="Times New Roman" w:cs="Times New Roman"/>
        </w:rPr>
      </w:pPr>
      <w:r w:rsidRPr="006F1224">
        <w:rPr>
          <w:rFonts w:ascii="Times New Roman" w:hAnsi="Times New Roman" w:cs="Times New Roman"/>
        </w:rPr>
        <w:t>Материал подготовила:</w:t>
      </w:r>
    </w:p>
    <w:p w14:paraId="72B1E93F" w14:textId="5A0BA391" w:rsidR="006F1224" w:rsidRDefault="006F1224" w:rsidP="006F1224">
      <w:pPr>
        <w:jc w:val="right"/>
        <w:rPr>
          <w:rFonts w:ascii="Times New Roman" w:hAnsi="Times New Roman" w:cs="Times New Roman"/>
        </w:rPr>
      </w:pPr>
      <w:r w:rsidRPr="006F1224">
        <w:rPr>
          <w:rFonts w:ascii="Times New Roman" w:hAnsi="Times New Roman" w:cs="Times New Roman"/>
        </w:rPr>
        <w:t>В</w:t>
      </w:r>
      <w:r w:rsidRPr="006F1224">
        <w:rPr>
          <w:rFonts w:ascii="Times New Roman" w:hAnsi="Times New Roman" w:cs="Times New Roman"/>
        </w:rPr>
        <w:t>оспитатель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F1224">
        <w:rPr>
          <w:rFonts w:ascii="Times New Roman" w:hAnsi="Times New Roman" w:cs="Times New Roman"/>
        </w:rPr>
        <w:t>Мячикова</w:t>
      </w:r>
      <w:proofErr w:type="spellEnd"/>
      <w:r w:rsidRPr="006F1224">
        <w:rPr>
          <w:rFonts w:ascii="Times New Roman" w:hAnsi="Times New Roman" w:cs="Times New Roman"/>
        </w:rPr>
        <w:t xml:space="preserve"> П. В</w:t>
      </w:r>
      <w:r>
        <w:rPr>
          <w:rFonts w:ascii="Times New Roman" w:hAnsi="Times New Roman" w:cs="Times New Roman"/>
        </w:rPr>
        <w:t>.</w:t>
      </w:r>
    </w:p>
    <w:p w14:paraId="0C45B524" w14:textId="6942DC8C" w:rsidR="006F1224" w:rsidRDefault="006F1224" w:rsidP="006F1224">
      <w:pPr>
        <w:jc w:val="right"/>
        <w:rPr>
          <w:rFonts w:ascii="Times New Roman" w:hAnsi="Times New Roman" w:cs="Times New Roman"/>
        </w:rPr>
      </w:pPr>
    </w:p>
    <w:p w14:paraId="020900D5" w14:textId="77777777" w:rsidR="006F1224" w:rsidRDefault="006F1224" w:rsidP="006F1224">
      <w:pPr>
        <w:jc w:val="center"/>
        <w:rPr>
          <w:rFonts w:ascii="Times New Roman" w:hAnsi="Times New Roman" w:cs="Times New Roman"/>
        </w:rPr>
      </w:pPr>
    </w:p>
    <w:p w14:paraId="56D135C7" w14:textId="77777777" w:rsidR="006F1224" w:rsidRDefault="006F1224" w:rsidP="006F1224">
      <w:pPr>
        <w:jc w:val="center"/>
        <w:rPr>
          <w:rFonts w:ascii="Times New Roman" w:hAnsi="Times New Roman" w:cs="Times New Roman"/>
        </w:rPr>
      </w:pPr>
    </w:p>
    <w:p w14:paraId="4625F955" w14:textId="2E719797" w:rsidR="006F1224" w:rsidRPr="006F1224" w:rsidRDefault="006F1224" w:rsidP="006F1224">
      <w:pPr>
        <w:jc w:val="center"/>
        <w:rPr>
          <w:rFonts w:ascii="Times New Roman" w:hAnsi="Times New Roman" w:cs="Times New Roman"/>
        </w:rPr>
      </w:pPr>
      <w:r w:rsidRPr="006F1224">
        <w:rPr>
          <w:rFonts w:ascii="Times New Roman" w:hAnsi="Times New Roman" w:cs="Times New Roman"/>
        </w:rPr>
        <w:t>Ярославль, 2021</w:t>
      </w:r>
    </w:p>
    <w:p w14:paraId="679C08EE" w14:textId="0B8EC7B2" w:rsidR="00E84A29" w:rsidRPr="006F1224" w:rsidRDefault="00E84A29" w:rsidP="00E84A29">
      <w:pPr>
        <w:pStyle w:val="a4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F1224">
        <w:rPr>
          <w:b/>
          <w:bCs/>
          <w:color w:val="000000" w:themeColor="text1"/>
          <w:sz w:val="28"/>
          <w:szCs w:val="28"/>
        </w:rPr>
        <w:lastRenderedPageBreak/>
        <w:t>Сказка</w:t>
      </w:r>
      <w:r w:rsidRPr="006F1224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F1224">
        <w:rPr>
          <w:color w:val="000000"/>
          <w:sz w:val="28"/>
          <w:szCs w:val="28"/>
        </w:rPr>
        <w:t>- это</w:t>
      </w:r>
      <w:proofErr w:type="gramEnd"/>
      <w:r w:rsidRPr="006F1224">
        <w:rPr>
          <w:color w:val="000000"/>
          <w:sz w:val="28"/>
          <w:szCs w:val="28"/>
        </w:rPr>
        <w:t xml:space="preserve"> волшебный и увлекательный мир, который манит ребенка удивительными приключениями, превращениями и героями. </w:t>
      </w:r>
      <w:r w:rsidR="00603FA3" w:rsidRPr="006F1224">
        <w:rPr>
          <w:color w:val="000000"/>
          <w:sz w:val="28"/>
          <w:szCs w:val="28"/>
        </w:rPr>
        <w:t>Это</w:t>
      </w:r>
      <w:r w:rsidR="006F1224">
        <w:rPr>
          <w:color w:val="000000"/>
          <w:sz w:val="28"/>
          <w:szCs w:val="28"/>
        </w:rPr>
        <w:t xml:space="preserve"> </w:t>
      </w:r>
      <w:r w:rsidRPr="006F1224">
        <w:rPr>
          <w:color w:val="000000"/>
          <w:sz w:val="28"/>
          <w:szCs w:val="28"/>
        </w:rPr>
        <w:t>первые литературные произведения, к которым каждый ребенок прикасается в период дошкольного детства.</w:t>
      </w:r>
      <w:r w:rsidRPr="006F1224">
        <w:rPr>
          <w:color w:val="231F20"/>
          <w:sz w:val="28"/>
          <w:szCs w:val="28"/>
        </w:rPr>
        <w:t xml:space="preserve">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14:paraId="680F85EC" w14:textId="77777777" w:rsidR="00E84A29" w:rsidRPr="006F1224" w:rsidRDefault="00E84A29" w:rsidP="00603FA3">
      <w:pPr>
        <w:pStyle w:val="a4"/>
        <w:shd w:val="clear" w:color="auto" w:fill="FFFFFF"/>
        <w:spacing w:before="75" w:beforeAutospacing="0" w:after="75" w:afterAutospacing="0" w:line="360" w:lineRule="atLeast"/>
        <w:rPr>
          <w:rStyle w:val="c1"/>
          <w:color w:val="231F20"/>
          <w:sz w:val="28"/>
          <w:szCs w:val="28"/>
        </w:rPr>
      </w:pPr>
      <w:r w:rsidRPr="006F1224">
        <w:rPr>
          <w:color w:val="231F20"/>
          <w:sz w:val="28"/>
          <w:szCs w:val="28"/>
        </w:rPr>
        <w:t>Рассказывая малышу сказку, мы развиваем его внутренний мир. И чем раньше мы будем читать книжки, тем раньше он начнет говорить и правильно выражаться. Сказка формирует основы поведения, общения. Развивает воображение и творческий потенциал.</w:t>
      </w:r>
    </w:p>
    <w:p w14:paraId="3691AB6A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14:paraId="0D69E4F1" w14:textId="52921834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r w:rsidR="006F1224" w:rsidRPr="006F1224">
        <w:rPr>
          <w:sz w:val="28"/>
          <w:szCs w:val="28"/>
        </w:rPr>
        <w:t>психолог</w:t>
      </w:r>
      <w:r w:rsidRPr="006F1224">
        <w:rPr>
          <w:rStyle w:val="c1"/>
          <w:color w:val="000000"/>
          <w:sz w:val="28"/>
          <w:szCs w:val="28"/>
        </w:rPr>
        <w:t> Эрик Берн еще в середине ХХ века доказывал, что с помощью сказок возможно даже запрограммировать будущее ребенка.</w:t>
      </w:r>
    </w:p>
    <w:p w14:paraId="3280A674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Сказки не так просты, какими кажутся на первый взгляд - они похожи на многослойный пирог. В детстве мы</w:t>
      </w:r>
      <w:r w:rsidRPr="006F1224">
        <w:rPr>
          <w:rStyle w:val="apple-converted-space"/>
          <w:color w:val="000000"/>
          <w:sz w:val="28"/>
          <w:szCs w:val="28"/>
        </w:rPr>
        <w:t> </w:t>
      </w:r>
    </w:p>
    <w:p w14:paraId="0C7E6CC3" w14:textId="1E193951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видим первый слой, он является самым понятным, а с возрастом нам открывается более </w:t>
      </w:r>
      <w:r w:rsidRPr="006F1224">
        <w:rPr>
          <w:sz w:val="28"/>
          <w:szCs w:val="28"/>
        </w:rPr>
        <w:t>глубинный смысл вложенного замысла в сказку</w:t>
      </w:r>
      <w:r w:rsidRPr="006F1224">
        <w:rPr>
          <w:rStyle w:val="c1"/>
          <w:color w:val="000000"/>
          <w:sz w:val="28"/>
          <w:szCs w:val="28"/>
        </w:rPr>
        <w:t>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14:paraId="691F264A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По характерологическими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14:paraId="6B0CE096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уже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</w:t>
      </w:r>
      <w:r w:rsidRPr="006F1224">
        <w:rPr>
          <w:rStyle w:val="c1"/>
          <w:color w:val="000000"/>
          <w:sz w:val="28"/>
          <w:szCs w:val="28"/>
        </w:rPr>
        <w:lastRenderedPageBreak/>
        <w:t>внимательность и наблюдательность - и его, с помощью обмана, съедает Лиса.</w:t>
      </w:r>
    </w:p>
    <w:p w14:paraId="6810D66C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14:paraId="68FED7DB" w14:textId="77777777" w:rsidR="00E84A29" w:rsidRPr="006F1224" w:rsidRDefault="00E84A29" w:rsidP="00E84A2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1224">
        <w:rPr>
          <w:rStyle w:val="c14"/>
          <w:b/>
          <w:bCs/>
          <w:color w:val="000000"/>
          <w:sz w:val="28"/>
          <w:szCs w:val="28"/>
        </w:rPr>
        <w:t>Какие уроки можно из этой сказки вынести и чему научить ребенка</w:t>
      </w:r>
      <w:r w:rsidRPr="006F1224">
        <w:rPr>
          <w:rStyle w:val="c14"/>
          <w:color w:val="000000"/>
          <w:sz w:val="28"/>
          <w:szCs w:val="28"/>
        </w:rPr>
        <w:t>, рассказывая ее:</w:t>
      </w:r>
    </w:p>
    <w:p w14:paraId="13ABD89C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1) </w:t>
      </w:r>
      <w:r w:rsidRPr="006F1224">
        <w:rPr>
          <w:rStyle w:val="c1"/>
          <w:i/>
          <w:iCs/>
          <w:color w:val="000000"/>
          <w:sz w:val="28"/>
          <w:szCs w:val="28"/>
        </w:rPr>
        <w:t>Не терять чувство самоконтроля</w:t>
      </w:r>
      <w:r w:rsidRPr="006F1224">
        <w:rPr>
          <w:rStyle w:val="c1"/>
          <w:color w:val="000000"/>
          <w:sz w:val="28"/>
          <w:szCs w:val="28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14:paraId="42A1894D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2) </w:t>
      </w:r>
      <w:r w:rsidRPr="006F1224">
        <w:rPr>
          <w:rStyle w:val="c1"/>
          <w:i/>
          <w:iCs/>
          <w:color w:val="000000"/>
          <w:sz w:val="28"/>
          <w:szCs w:val="28"/>
        </w:rPr>
        <w:t>Не доверять первому встречному</w:t>
      </w:r>
      <w:r w:rsidRPr="006F1224">
        <w:rPr>
          <w:rStyle w:val="c1"/>
          <w:color w:val="000000"/>
          <w:sz w:val="28"/>
          <w:szCs w:val="28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14:paraId="4A1D2464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3) </w:t>
      </w:r>
      <w:r w:rsidRPr="006F1224">
        <w:rPr>
          <w:rStyle w:val="c1"/>
          <w:i/>
          <w:iCs/>
          <w:color w:val="000000"/>
          <w:sz w:val="28"/>
          <w:szCs w:val="28"/>
        </w:rPr>
        <w:t>Выбирать правильный путь в жизни</w:t>
      </w:r>
      <w:r w:rsidRPr="006F1224">
        <w:rPr>
          <w:rStyle w:val="c1"/>
          <w:color w:val="000000"/>
          <w:sz w:val="28"/>
          <w:szCs w:val="28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14:paraId="5B09ECDD" w14:textId="77777777" w:rsidR="00E84A29" w:rsidRPr="006F1224" w:rsidRDefault="00E84A29" w:rsidP="00E84A2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1224">
        <w:rPr>
          <w:rStyle w:val="c14"/>
          <w:b/>
          <w:color w:val="000000"/>
          <w:sz w:val="28"/>
          <w:szCs w:val="28"/>
        </w:rPr>
        <w:t>Как итог:</w:t>
      </w:r>
    </w:p>
    <w:p w14:paraId="26D0C0A4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- Не спешите отказывать. Когда вас просят «поскрести по сусекам», а вы знаете, что там ничего нет, - все равно поскребите. Бабушке хватило муки на Колобка ...</w:t>
      </w:r>
    </w:p>
    <w:p w14:paraId="317B0BB3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14:paraId="587CADBD" w14:textId="77777777" w:rsidR="00E84A29" w:rsidRPr="006F1224" w:rsidRDefault="00E84A29" w:rsidP="00E84A2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 xml:space="preserve">- Не забывайте о своем детстве. Почему главный герой сказки так безрассудно решился на приключения? </w:t>
      </w:r>
      <w:proofErr w:type="gramStart"/>
      <w:r w:rsidRPr="006F1224">
        <w:rPr>
          <w:rStyle w:val="c1"/>
          <w:color w:val="000000"/>
          <w:sz w:val="28"/>
          <w:szCs w:val="28"/>
        </w:rPr>
        <w:t>Наверное, потому, что</w:t>
      </w:r>
      <w:proofErr w:type="gramEnd"/>
      <w:r w:rsidRPr="006F1224">
        <w:rPr>
          <w:rStyle w:val="c1"/>
          <w:color w:val="000000"/>
          <w:sz w:val="28"/>
          <w:szCs w:val="28"/>
        </w:rPr>
        <w:t xml:space="preserve">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14:paraId="42221216" w14:textId="6FCF958E" w:rsidR="00E84A29" w:rsidRPr="006F1224" w:rsidRDefault="00E84A29" w:rsidP="00603F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rFonts w:ascii="Cambria" w:hAnsi="Cambria" w:cs="Calibri"/>
          <w:color w:val="0053F9"/>
          <w:sz w:val="28"/>
          <w:szCs w:val="28"/>
        </w:rPr>
      </w:pPr>
      <w:r w:rsidRPr="006F1224">
        <w:rPr>
          <w:sz w:val="28"/>
          <w:szCs w:val="28"/>
        </w:rPr>
        <w:t>Рекомендации родителям</w:t>
      </w:r>
    </w:p>
    <w:p w14:paraId="301CBB72" w14:textId="77777777" w:rsidR="00E84A29" w:rsidRPr="006F1224" w:rsidRDefault="00E84A29" w:rsidP="00E84A2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94FDC01" w14:textId="77777777" w:rsidR="00E84A29" w:rsidRPr="006F1224" w:rsidRDefault="00603FA3" w:rsidP="00E84A29">
      <w:pPr>
        <w:pStyle w:val="a4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lastRenderedPageBreak/>
        <w:t>*</w:t>
      </w:r>
      <w:r w:rsidR="00E84A29" w:rsidRPr="006F1224">
        <w:rPr>
          <w:rStyle w:val="c1"/>
          <w:color w:val="000000"/>
          <w:sz w:val="28"/>
          <w:szCs w:val="28"/>
        </w:rPr>
        <w:t xml:space="preserve"> Не пытайтесь заменить чтение сказки на просмотр мультфильмов. Даже при большой занятости найдите время для чтения в кругу семьи или перед сном. 15 минут в день </w:t>
      </w:r>
      <w:proofErr w:type="gramStart"/>
      <w:r w:rsidR="00E84A29" w:rsidRPr="006F1224">
        <w:rPr>
          <w:rStyle w:val="c1"/>
          <w:color w:val="000000"/>
          <w:sz w:val="28"/>
          <w:szCs w:val="28"/>
        </w:rPr>
        <w:t>- это</w:t>
      </w:r>
      <w:proofErr w:type="gramEnd"/>
      <w:r w:rsidR="00E84A29" w:rsidRPr="006F1224">
        <w:rPr>
          <w:rStyle w:val="c1"/>
          <w:color w:val="000000"/>
          <w:sz w:val="28"/>
          <w:szCs w:val="28"/>
        </w:rPr>
        <w:t xml:space="preserve"> немного для живого, эмоционального отображения сказки вами для вашего ребенка, но это очень важно для психологического ее развития.</w:t>
      </w:r>
      <w:r w:rsidR="00E84A29" w:rsidRPr="006F1224">
        <w:rPr>
          <w:rStyle w:val="c1"/>
          <w:color w:val="231F20"/>
          <w:sz w:val="28"/>
          <w:szCs w:val="28"/>
        </w:rPr>
        <w:t xml:space="preserve"> </w:t>
      </w:r>
      <w:r w:rsidR="00E84A29" w:rsidRPr="006F1224">
        <w:rPr>
          <w:rStyle w:val="apple-converted-space"/>
          <w:color w:val="231F20"/>
          <w:sz w:val="28"/>
          <w:szCs w:val="28"/>
        </w:rPr>
        <w:t> </w:t>
      </w:r>
      <w:r w:rsidR="00E84A29" w:rsidRPr="006F1224">
        <w:rPr>
          <w:color w:val="231F20"/>
          <w:sz w:val="28"/>
          <w:szCs w:val="28"/>
        </w:rPr>
        <w:t>Мультфильмы интересно смотреть, но они не развивают воображение, ведь действия представлены на экране. Если вы хотите, чтобы ребенок развивался творчески, необходимо предоставлять ему простор для фантазирования.</w:t>
      </w:r>
    </w:p>
    <w:p w14:paraId="67B7F92A" w14:textId="77777777" w:rsidR="00E84A29" w:rsidRPr="006F1224" w:rsidRDefault="00E84A29" w:rsidP="00E84A29">
      <w:pPr>
        <w:pStyle w:val="a4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F1224">
        <w:rPr>
          <w:color w:val="231F20"/>
          <w:sz w:val="28"/>
          <w:szCs w:val="28"/>
        </w:rPr>
        <w:t>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сказок 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сказки.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14:paraId="17DEA231" w14:textId="77777777" w:rsidR="00603FA3" w:rsidRPr="006F1224" w:rsidRDefault="00E84A29" w:rsidP="00603FA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F1224">
        <w:rPr>
          <w:color w:val="231F20"/>
          <w:sz w:val="28"/>
          <w:szCs w:val="28"/>
        </w:rPr>
        <w:t>Но самая главная мораль – что есть зло, а что добро. В наших сказках именно это и выражено. В результате ребенок сравнивает себя с хорошим персонажем и знает, что зло наказуемо.</w:t>
      </w:r>
      <w:r w:rsidR="00603FA3" w:rsidRPr="006F1224">
        <w:rPr>
          <w:rStyle w:val="c1"/>
          <w:color w:val="000000"/>
          <w:sz w:val="28"/>
          <w:szCs w:val="28"/>
        </w:rPr>
        <w:t xml:space="preserve"> </w:t>
      </w:r>
    </w:p>
    <w:p w14:paraId="5300F4C9" w14:textId="77777777" w:rsidR="00603FA3" w:rsidRPr="006F1224" w:rsidRDefault="00603FA3" w:rsidP="00603FA3">
      <w:pPr>
        <w:pStyle w:val="a4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F1224">
        <w:rPr>
          <w:b/>
          <w:color w:val="231F20"/>
          <w:sz w:val="28"/>
          <w:szCs w:val="28"/>
        </w:rPr>
        <w:t>*</w:t>
      </w:r>
      <w:r w:rsidRPr="006F1224">
        <w:rPr>
          <w:color w:val="231F20"/>
          <w:sz w:val="28"/>
          <w:szCs w:val="28"/>
        </w:rPr>
        <w:t>Лучше всего читать сказку перед сном, когда ребенок спокоен, находится в хорошем настроении и готов внимательно слушать. Читать нужно эмоционально. По окончанию можно обсудить сказку: что понравилось, а что нет. Попросить ребенка описать героев.</w:t>
      </w:r>
    </w:p>
    <w:p w14:paraId="66BBABB1" w14:textId="77777777" w:rsidR="00603FA3" w:rsidRPr="006F1224" w:rsidRDefault="00603FA3" w:rsidP="00603FA3">
      <w:pPr>
        <w:pStyle w:val="a4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F1224">
        <w:rPr>
          <w:color w:val="231F20"/>
          <w:sz w:val="28"/>
          <w:szCs w:val="28"/>
        </w:rPr>
        <w:t>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14:paraId="48B69BFD" w14:textId="77777777" w:rsidR="00603FA3" w:rsidRPr="006F1224" w:rsidRDefault="00603FA3" w:rsidP="00603FA3">
      <w:pPr>
        <w:pStyle w:val="a4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6F1224">
        <w:rPr>
          <w:color w:val="231F20"/>
          <w:sz w:val="28"/>
          <w:szCs w:val="28"/>
        </w:rPr>
        <w:t>Рассказывайте сказку интересно, как бы чувствуя, что это другой мир. Читайте с хорошей дикцией и интонацией, тогда ребенок научится четко выговаривать звуки.</w:t>
      </w:r>
    </w:p>
    <w:p w14:paraId="208B07F6" w14:textId="77777777" w:rsidR="00603FA3" w:rsidRPr="006F1224" w:rsidRDefault="00603FA3" w:rsidP="00603FA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0BD340C" w14:textId="77777777" w:rsidR="00E84A29" w:rsidRPr="006F1224" w:rsidRDefault="00603FA3" w:rsidP="00603FA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 xml:space="preserve">*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</w:t>
      </w:r>
      <w:r w:rsidRPr="006F1224">
        <w:rPr>
          <w:rStyle w:val="c1"/>
          <w:color w:val="000000"/>
          <w:sz w:val="28"/>
          <w:szCs w:val="28"/>
        </w:rPr>
        <w:lastRenderedPageBreak/>
        <w:t>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14:paraId="4582755E" w14:textId="77777777" w:rsidR="00603FA3" w:rsidRPr="006F1224" w:rsidRDefault="00603FA3" w:rsidP="00603FA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8DD7C27" w14:textId="77777777" w:rsidR="00603FA3" w:rsidRPr="006F1224" w:rsidRDefault="00603FA3" w:rsidP="00603FA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* </w:t>
      </w:r>
      <w:r w:rsidRPr="006F1224">
        <w:rPr>
          <w:rStyle w:val="c1"/>
          <w:bCs/>
          <w:color w:val="000000"/>
          <w:sz w:val="28"/>
          <w:szCs w:val="28"/>
        </w:rPr>
        <w:t>Не стоит читать грустные сказки ребенку на ночь</w:t>
      </w:r>
      <w:r w:rsidRPr="006F1224">
        <w:rPr>
          <w:rStyle w:val="c1"/>
          <w:color w:val="000000"/>
          <w:sz w:val="28"/>
          <w:szCs w:val="28"/>
        </w:rPr>
        <w:t>. Потому что тяжело будет представить, что ребенку может присниться после такой сказки.</w:t>
      </w:r>
    </w:p>
    <w:p w14:paraId="23F0B851" w14:textId="77777777" w:rsidR="00603FA3" w:rsidRPr="006F1224" w:rsidRDefault="00603FA3" w:rsidP="00603FA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224">
        <w:rPr>
          <w:rStyle w:val="c1"/>
          <w:color w:val="000000"/>
          <w:sz w:val="28"/>
          <w:szCs w:val="28"/>
        </w:rPr>
        <w:t>- Дети должны знать и понимать, что в жизни есть, кроме «внешней», «внутренняя» сторона (</w:t>
      </w:r>
      <w:r w:rsidRPr="006F1224">
        <w:rPr>
          <w:rStyle w:val="c1"/>
          <w:b/>
          <w:bCs/>
          <w:color w:val="000000"/>
          <w:sz w:val="28"/>
          <w:szCs w:val="28"/>
        </w:rPr>
        <w:t>основной воспитательный смысл сказки</w:t>
      </w:r>
      <w:r w:rsidRPr="006F1224">
        <w:rPr>
          <w:rStyle w:val="c1"/>
          <w:color w:val="000000"/>
          <w:sz w:val="28"/>
          <w:szCs w:val="28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sectPr w:rsidR="00603FA3" w:rsidRPr="006F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34EA" w14:textId="77777777" w:rsidR="00322937" w:rsidRDefault="00322937" w:rsidP="006F1224">
      <w:pPr>
        <w:spacing w:after="0" w:line="240" w:lineRule="auto"/>
      </w:pPr>
      <w:r>
        <w:separator/>
      </w:r>
    </w:p>
  </w:endnote>
  <w:endnote w:type="continuationSeparator" w:id="0">
    <w:p w14:paraId="2BAB278A" w14:textId="77777777" w:rsidR="00322937" w:rsidRDefault="00322937" w:rsidP="006F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D502" w14:textId="77777777" w:rsidR="006F1224" w:rsidRDefault="006F12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6068" w14:textId="77777777" w:rsidR="006F1224" w:rsidRDefault="006F12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1F18" w14:textId="77777777" w:rsidR="006F1224" w:rsidRDefault="006F12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657D" w14:textId="77777777" w:rsidR="00322937" w:rsidRDefault="00322937" w:rsidP="006F1224">
      <w:pPr>
        <w:spacing w:after="0" w:line="240" w:lineRule="auto"/>
      </w:pPr>
      <w:r>
        <w:separator/>
      </w:r>
    </w:p>
  </w:footnote>
  <w:footnote w:type="continuationSeparator" w:id="0">
    <w:p w14:paraId="7A9BF1EE" w14:textId="77777777" w:rsidR="00322937" w:rsidRDefault="00322937" w:rsidP="006F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F2DB" w14:textId="2A75E354" w:rsidR="006F1224" w:rsidRDefault="006F12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6855" w14:textId="079EC86A" w:rsidR="006F1224" w:rsidRDefault="006F12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3B3D" w14:textId="08C5E1D8" w:rsidR="006F1224" w:rsidRDefault="006F12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A29"/>
    <w:rsid w:val="00322937"/>
    <w:rsid w:val="004A0C39"/>
    <w:rsid w:val="00603FA3"/>
    <w:rsid w:val="006F1224"/>
    <w:rsid w:val="00E84A29"/>
    <w:rsid w:val="00F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77F8"/>
  <w15:docId w15:val="{4FF1CE9B-5CEB-4CD1-9BB7-10308F65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A29"/>
  </w:style>
  <w:style w:type="character" w:customStyle="1" w:styleId="c6">
    <w:name w:val="c6"/>
    <w:basedOn w:val="a0"/>
    <w:rsid w:val="00E84A29"/>
  </w:style>
  <w:style w:type="character" w:styleId="a3">
    <w:name w:val="Hyperlink"/>
    <w:basedOn w:val="a0"/>
    <w:uiPriority w:val="99"/>
    <w:semiHidden/>
    <w:unhideWhenUsed/>
    <w:rsid w:val="00E84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A29"/>
  </w:style>
  <w:style w:type="paragraph" w:customStyle="1" w:styleId="c3">
    <w:name w:val="c3"/>
    <w:basedOn w:val="a"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84A29"/>
  </w:style>
  <w:style w:type="character" w:customStyle="1" w:styleId="c11">
    <w:name w:val="c11"/>
    <w:basedOn w:val="a0"/>
    <w:rsid w:val="00E84A29"/>
  </w:style>
  <w:style w:type="paragraph" w:styleId="a4">
    <w:name w:val="Normal (Web)"/>
    <w:basedOn w:val="a"/>
    <w:uiPriority w:val="99"/>
    <w:unhideWhenUsed/>
    <w:rsid w:val="00E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03FA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03FA3"/>
    <w:rPr>
      <w:i/>
      <w:iCs/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6F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224"/>
  </w:style>
  <w:style w:type="paragraph" w:styleId="a7">
    <w:name w:val="footer"/>
    <w:basedOn w:val="a"/>
    <w:link w:val="a8"/>
    <w:uiPriority w:val="99"/>
    <w:unhideWhenUsed/>
    <w:rsid w:val="006F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AF65-3FF4-43E8-825E-7552315F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 pc</cp:lastModifiedBy>
  <cp:revision>3</cp:revision>
  <dcterms:created xsi:type="dcterms:W3CDTF">2017-03-11T12:03:00Z</dcterms:created>
  <dcterms:modified xsi:type="dcterms:W3CDTF">2021-10-17T12:51:00Z</dcterms:modified>
</cp:coreProperties>
</file>