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0" w:rsidRDefault="005A7D80" w:rsidP="00D622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D622D5" w:rsidRPr="00C558F2" w:rsidRDefault="00D622D5" w:rsidP="00C558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color w:val="111111"/>
          <w:sz w:val="36"/>
          <w:szCs w:val="36"/>
          <w:bdr w:val="none" w:sz="0" w:space="0" w:color="auto" w:frame="1"/>
        </w:rPr>
      </w:pPr>
      <w:r w:rsidRPr="00C558F2">
        <w:rPr>
          <w:rStyle w:val="a4"/>
          <w:rFonts w:ascii="Georgia" w:hAnsi="Georgia" w:cs="Arial"/>
          <w:b w:val="0"/>
          <w:color w:val="111111"/>
          <w:sz w:val="36"/>
          <w:szCs w:val="36"/>
          <w:bdr w:val="none" w:sz="0" w:space="0" w:color="auto" w:frame="1"/>
        </w:rPr>
        <w:t>Консультация для родителей по музыкальному                    развитию детей раннего возраста.</w:t>
      </w:r>
    </w:p>
    <w:p w:rsidR="005A7D80" w:rsidRPr="00C558F2" w:rsidRDefault="005A7D80" w:rsidP="00C5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C558F2" w:rsidRDefault="005A7D80" w:rsidP="00C5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Музыкальные способности</w:t>
      </w:r>
      <w:r w:rsidRPr="00C558F2">
        <w:rPr>
          <w:rFonts w:ascii="Georgia" w:hAnsi="Georgia" w:cs="Arial"/>
          <w:color w:val="111111"/>
          <w:sz w:val="27"/>
          <w:szCs w:val="27"/>
        </w:rPr>
        <w:t> ребенка очень хорошо </w:t>
      </w: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развиваются</w:t>
      </w:r>
      <w:r w:rsidRPr="00C558F2">
        <w:rPr>
          <w:rFonts w:ascii="Georgia" w:hAnsi="Georgia" w:cs="Arial"/>
          <w:color w:val="111111"/>
          <w:sz w:val="27"/>
          <w:szCs w:val="27"/>
        </w:rPr>
        <w:t> во время его движений под </w:t>
      </w:r>
      <w:r w:rsidRPr="00C558F2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музыку</w:t>
      </w:r>
      <w:r w:rsidRPr="00C558F2">
        <w:rPr>
          <w:rFonts w:ascii="Georgia" w:hAnsi="Georgia" w:cs="Arial"/>
          <w:color w:val="111111"/>
          <w:sz w:val="27"/>
          <w:szCs w:val="27"/>
        </w:rPr>
        <w:t xml:space="preserve">. Танцевать малыши любят под пение взрослого, </w:t>
      </w:r>
      <w:r w:rsidRPr="00C558F2">
        <w:rPr>
          <w:rFonts w:ascii="Georgia" w:hAnsi="Georgia" w:cs="Arial"/>
          <w:color w:val="111111"/>
          <w:sz w:val="27"/>
          <w:szCs w:val="27"/>
          <w:bdr w:val="none" w:sz="0" w:space="0" w:color="auto" w:frame="1"/>
        </w:rPr>
        <w:t>когда мама или кто-то из родственников напевает несложную мелодию на слоги</w:t>
      </w:r>
      <w:r w:rsidRPr="00C558F2">
        <w:rPr>
          <w:rFonts w:ascii="Georgia" w:hAnsi="Georgia" w:cs="Arial"/>
          <w:color w:val="111111"/>
          <w:sz w:val="27"/>
          <w:szCs w:val="27"/>
        </w:rPr>
        <w:t>: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«та-та-та»</w:t>
      </w:r>
      <w:r w:rsidRPr="00C558F2">
        <w:rPr>
          <w:rFonts w:ascii="Georgia" w:hAnsi="Georgia" w:cs="Arial"/>
          <w:color w:val="111111"/>
          <w:sz w:val="27"/>
          <w:szCs w:val="27"/>
        </w:rPr>
        <w:t>,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«три </w:t>
      </w:r>
      <w:proofErr w:type="gramStart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–</w:t>
      </w:r>
      <w:proofErr w:type="spellStart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т</w:t>
      </w:r>
      <w:proofErr w:type="gramEnd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а-тушки</w:t>
      </w:r>
      <w:proofErr w:type="spellEnd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три-та-та</w:t>
      </w:r>
      <w:proofErr w:type="spellEnd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C558F2">
        <w:rPr>
          <w:rFonts w:ascii="Georgia" w:hAnsi="Georgia" w:cs="Arial"/>
          <w:color w:val="111111"/>
          <w:sz w:val="27"/>
          <w:szCs w:val="27"/>
        </w:rPr>
        <w:t>,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Ту-ру-ру</w:t>
      </w:r>
      <w:proofErr w:type="spellEnd"/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C558F2">
        <w:rPr>
          <w:rFonts w:ascii="Georgia" w:hAnsi="Georgia" w:cs="Arial"/>
          <w:color w:val="111111"/>
          <w:sz w:val="27"/>
          <w:szCs w:val="27"/>
        </w:rPr>
        <w:t>,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«Ля-ля-ля»</w:t>
      </w:r>
      <w:r w:rsidRPr="00C558F2">
        <w:rPr>
          <w:rFonts w:ascii="Georgia" w:hAnsi="Georgia" w:cs="Arial"/>
          <w:color w:val="111111"/>
          <w:sz w:val="27"/>
          <w:szCs w:val="27"/>
        </w:rPr>
        <w:t>. Можно дать малышу погремушку или меленький маракас, бубенцы на палочке, тогда он будет весело звенеть игрушкой и пританцовывать.</w:t>
      </w:r>
    </w:p>
    <w:p w:rsidR="005A7D80" w:rsidRPr="00C558F2" w:rsidRDefault="005A7D80" w:rsidP="00C5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C558F2">
        <w:rPr>
          <w:rFonts w:ascii="Georgia" w:hAnsi="Georgia" w:cs="Arial"/>
          <w:color w:val="111111"/>
          <w:sz w:val="27"/>
          <w:szCs w:val="27"/>
        </w:rPr>
        <w:t xml:space="preserve">Чаще детки танцуют вместе </w:t>
      </w:r>
      <w:proofErr w:type="gramStart"/>
      <w:r w:rsidRPr="00C558F2">
        <w:rPr>
          <w:rFonts w:ascii="Georgia" w:hAnsi="Georgia" w:cs="Arial"/>
          <w:color w:val="111111"/>
          <w:sz w:val="27"/>
          <w:szCs w:val="27"/>
        </w:rPr>
        <w:t>со</w:t>
      </w:r>
      <w:proofErr w:type="gramEnd"/>
      <w:r w:rsidRPr="00C558F2">
        <w:rPr>
          <w:rFonts w:ascii="Georgia" w:hAnsi="Georgia" w:cs="Arial"/>
          <w:color w:val="111111"/>
          <w:sz w:val="27"/>
          <w:szCs w:val="27"/>
        </w:rPr>
        <w:t xml:space="preserve"> взрослыми, но умеют плясать и самостоятельно. Дети могут притопывать ногой, хлопать в ладошки, покачиваться с ноги на ногу, </w:t>
      </w:r>
      <w:r w:rsidRPr="00C558F2">
        <w:rPr>
          <w:rFonts w:ascii="Georgia" w:hAnsi="Georgia" w:cs="Arial"/>
          <w:color w:val="111111"/>
          <w:sz w:val="27"/>
          <w:szCs w:val="27"/>
          <w:bdr w:val="none" w:sz="0" w:space="0" w:color="auto" w:frame="1"/>
        </w:rPr>
        <w:t>кружиться на шаге и одновременно подпевать себе</w:t>
      </w:r>
      <w:r w:rsidRPr="00C558F2">
        <w:rPr>
          <w:rFonts w:ascii="Georgia" w:hAnsi="Georgia" w:cs="Arial"/>
          <w:color w:val="111111"/>
          <w:sz w:val="27"/>
          <w:szCs w:val="27"/>
        </w:rPr>
        <w:t>: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«ля-ля-ля»</w:t>
      </w:r>
      <w:r w:rsidRPr="00C558F2">
        <w:rPr>
          <w:rFonts w:ascii="Georgia" w:hAnsi="Georgia" w:cs="Arial"/>
          <w:color w:val="111111"/>
          <w:sz w:val="27"/>
          <w:szCs w:val="27"/>
        </w:rPr>
        <w:t>. Важно, чтобы во время </w:t>
      </w: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музыкально-ритмически</w:t>
      </w:r>
      <w:proofErr w:type="gramStart"/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х-</w:t>
      </w:r>
      <w:proofErr w:type="gramEnd"/>
      <w:r w:rsidRPr="00C558F2">
        <w:rPr>
          <w:rFonts w:ascii="Georgia" w:hAnsi="Georgia" w:cs="Arial"/>
          <w:color w:val="111111"/>
          <w:sz w:val="27"/>
          <w:szCs w:val="27"/>
        </w:rPr>
        <w:t> занятий царила атмосфера радости, чтобы взрослые подбадривали ребенка, восхищались его умением танцевать.</w:t>
      </w:r>
    </w:p>
    <w:p w:rsidR="005A7D80" w:rsidRPr="00C558F2" w:rsidRDefault="005A7D80" w:rsidP="00C5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C558F2">
        <w:rPr>
          <w:rFonts w:ascii="Georgia" w:hAnsi="Georgia" w:cs="Arial"/>
          <w:color w:val="111111"/>
          <w:sz w:val="27"/>
          <w:szCs w:val="27"/>
        </w:rPr>
        <w:t>Можно дать в руки ребенку платочек, предварительно показав, что им можно помахивать перед собой и над головой, кружиться с ним. С окончанием </w:t>
      </w: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C558F2">
        <w:rPr>
          <w:rFonts w:ascii="Georgia" w:hAnsi="Georgia" w:cs="Arial"/>
          <w:color w:val="111111"/>
          <w:sz w:val="27"/>
          <w:szCs w:val="27"/>
        </w:rPr>
        <w:t> ребенок может присесть и спрятаться за платочек, держа его за уголочки. Конечно, этому нужно ребенка научить. Показать, как правильно держать платочек пред своим лицом, словно спрятался от мамы. Так проводится игра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«Прятки»</w:t>
      </w:r>
      <w:r w:rsidRPr="00C558F2">
        <w:rPr>
          <w:rFonts w:ascii="Georgia" w:hAnsi="Georgia" w:cs="Arial"/>
          <w:color w:val="111111"/>
          <w:sz w:val="27"/>
          <w:szCs w:val="27"/>
        </w:rPr>
        <w:t>. После того, как ребенок научился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«прятаться»</w:t>
      </w:r>
      <w:r w:rsidRPr="00C558F2">
        <w:rPr>
          <w:rFonts w:ascii="Georgia" w:hAnsi="Georgia" w:cs="Arial"/>
          <w:color w:val="111111"/>
          <w:sz w:val="27"/>
          <w:szCs w:val="27"/>
        </w:rPr>
        <w:t xml:space="preserve"> за платочек, мама делает вид, </w:t>
      </w:r>
      <w:r w:rsidRPr="00C558F2">
        <w:rPr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что ищет его и поет</w:t>
      </w:r>
      <w:r w:rsidRPr="00C558F2">
        <w:rPr>
          <w:rFonts w:ascii="Georgia" w:hAnsi="Georgia" w:cs="Arial"/>
          <w:color w:val="111111"/>
          <w:sz w:val="27"/>
          <w:szCs w:val="27"/>
        </w:rPr>
        <w:t>: «Я хожу, хожу, хожу, никого не нахожу. Ну, куда же мне пойти? Где же Машу мне найти?». Нужно сказать ребенку, что после этого вопроса, он должен встать и поднять платочек вверх</w:t>
      </w:r>
      <w:r w:rsidR="00A71918" w:rsidRPr="00C558F2">
        <w:rPr>
          <w:rFonts w:ascii="Georgia" w:hAnsi="Georgia" w:cs="Arial"/>
          <w:color w:val="111111"/>
          <w:sz w:val="27"/>
          <w:szCs w:val="27"/>
        </w:rPr>
        <w:t xml:space="preserve">, </w:t>
      </w:r>
      <w:r w:rsidRPr="00C558F2">
        <w:rPr>
          <w:rFonts w:ascii="Georgia" w:hAnsi="Georgia" w:cs="Arial"/>
          <w:color w:val="111111"/>
          <w:sz w:val="27"/>
          <w:szCs w:val="27"/>
          <w:bdr w:val="none" w:sz="0" w:space="0" w:color="auto" w:frame="1"/>
        </w:rPr>
        <w:t>выкрикнув</w:t>
      </w:r>
      <w:r w:rsidRPr="00C558F2">
        <w:rPr>
          <w:rFonts w:ascii="Georgia" w:hAnsi="Georgia" w:cs="Arial"/>
          <w:color w:val="111111"/>
          <w:sz w:val="27"/>
          <w:szCs w:val="27"/>
        </w:rPr>
        <w:t>: </w:t>
      </w:r>
      <w:r w:rsidRPr="00C558F2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«А вот и я!»</w:t>
      </w:r>
      <w:r w:rsidRPr="00C558F2">
        <w:rPr>
          <w:rFonts w:ascii="Georgia" w:hAnsi="Georgia" w:cs="Arial"/>
          <w:color w:val="111111"/>
          <w:sz w:val="27"/>
          <w:szCs w:val="27"/>
        </w:rPr>
        <w:t>. После этого ребенок может весело попрыгать с платочком. Эта игра разучивается постепенно, по мере взросления ребенка и обретения им необходимых навыков.</w:t>
      </w:r>
    </w:p>
    <w:p w:rsidR="005A7D80" w:rsidRPr="00C558F2" w:rsidRDefault="005A7D80" w:rsidP="00C5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C558F2">
        <w:rPr>
          <w:rFonts w:ascii="Georgia" w:hAnsi="Georgia" w:cs="Arial"/>
          <w:color w:val="111111"/>
          <w:sz w:val="27"/>
          <w:szCs w:val="27"/>
        </w:rPr>
        <w:t>Многие исследование психологов доказали, что дети, которые занимаются танцами, добиваются больших успехов в учебе и опережают своих сверстников в </w:t>
      </w: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развитии</w:t>
      </w:r>
      <w:r w:rsidRPr="00C558F2">
        <w:rPr>
          <w:rFonts w:ascii="Georgia" w:hAnsi="Georgia" w:cs="Arial"/>
          <w:color w:val="111111"/>
          <w:sz w:val="27"/>
          <w:szCs w:val="27"/>
        </w:rPr>
        <w:t>. Танцы помогают ребенку раскрепоститься, стать более общительным и открытым. Соединение </w:t>
      </w: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C558F2">
        <w:rPr>
          <w:rFonts w:ascii="Georgia" w:hAnsi="Georgia" w:cs="Arial"/>
          <w:color w:val="111111"/>
          <w:sz w:val="27"/>
          <w:szCs w:val="27"/>
        </w:rPr>
        <w:t> и движения формирует атмосферу положительных эмоций, что в свою очередь делают поведение ребенка естественным и красивым. В любом случае, общение ребенка с </w:t>
      </w:r>
      <w:r w:rsidRPr="00C558F2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C558F2">
        <w:rPr>
          <w:rFonts w:ascii="Georgia" w:hAnsi="Georgia" w:cs="Arial"/>
          <w:color w:val="111111"/>
          <w:sz w:val="27"/>
          <w:szCs w:val="27"/>
        </w:rPr>
        <w:t> доставляет ему удовольствие и много радости.</w:t>
      </w:r>
      <w:r w:rsidR="00D622D5" w:rsidRPr="00C558F2">
        <w:rPr>
          <w:rFonts w:ascii="Georgia" w:hAnsi="Georgia" w:cs="Arial"/>
          <w:color w:val="111111"/>
          <w:sz w:val="27"/>
          <w:szCs w:val="27"/>
        </w:rPr>
        <w:t xml:space="preserve">                                                                                     </w:t>
      </w:r>
    </w:p>
    <w:p w:rsidR="00577535" w:rsidRPr="00C558F2" w:rsidRDefault="00D622D5" w:rsidP="00C5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C558F2">
        <w:rPr>
          <w:rFonts w:ascii="Georgia" w:hAnsi="Georgia"/>
          <w:noProof/>
        </w:rPr>
        <w:t xml:space="preserve">                                         </w:t>
      </w:r>
      <w:r w:rsidRPr="00C558F2">
        <w:rPr>
          <w:rFonts w:ascii="Georgia" w:hAnsi="Georgia"/>
          <w:noProof/>
        </w:rPr>
        <w:drawing>
          <wp:inline distT="0" distB="0" distL="0" distR="0">
            <wp:extent cx="1676400" cy="1594122"/>
            <wp:effectExtent l="0" t="0" r="0" b="6350"/>
            <wp:docPr id="16" name="Рисунок 16" descr="C:\Users\user\Desktop\картинка муз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а муз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78" cy="16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535" w:rsidRPr="00C558F2" w:rsidSect="004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A28"/>
    <w:rsid w:val="003E2C49"/>
    <w:rsid w:val="00401A28"/>
    <w:rsid w:val="00410A99"/>
    <w:rsid w:val="00577535"/>
    <w:rsid w:val="005A7D80"/>
    <w:rsid w:val="005F5863"/>
    <w:rsid w:val="00984873"/>
    <w:rsid w:val="00A71918"/>
    <w:rsid w:val="00AE1D3A"/>
    <w:rsid w:val="00B25F8F"/>
    <w:rsid w:val="00C558F2"/>
    <w:rsid w:val="00CF15C9"/>
    <w:rsid w:val="00D622D5"/>
    <w:rsid w:val="00DC3CC0"/>
    <w:rsid w:val="00F4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2021-10-19T12:27:00Z</dcterms:created>
  <dcterms:modified xsi:type="dcterms:W3CDTF">2021-10-20T05:54:00Z</dcterms:modified>
</cp:coreProperties>
</file>