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D5" w:rsidRPr="00B124D8" w:rsidRDefault="00D622D5" w:rsidP="00B124D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Georgia" w:hAnsi="Georgia" w:cs="Arial"/>
          <w:b w:val="0"/>
          <w:color w:val="111111"/>
          <w:sz w:val="36"/>
          <w:szCs w:val="36"/>
          <w:bdr w:val="none" w:sz="0" w:space="0" w:color="auto" w:frame="1"/>
        </w:rPr>
      </w:pPr>
      <w:r w:rsidRPr="00B124D8">
        <w:rPr>
          <w:rStyle w:val="a4"/>
          <w:rFonts w:ascii="Georgia" w:hAnsi="Georgia" w:cs="Arial"/>
          <w:b w:val="0"/>
          <w:color w:val="111111"/>
          <w:sz w:val="36"/>
          <w:szCs w:val="36"/>
          <w:bdr w:val="none" w:sz="0" w:space="0" w:color="auto" w:frame="1"/>
        </w:rPr>
        <w:t>Консультация для родителей по музыкальному                    развитию детей раннего возраста.</w:t>
      </w:r>
    </w:p>
    <w:p w:rsidR="00D622D5" w:rsidRPr="00B124D8" w:rsidRDefault="00D622D5" w:rsidP="00B124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D622D5" w:rsidRPr="00B124D8" w:rsidRDefault="00D622D5" w:rsidP="00B124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5A7D80" w:rsidRPr="00B124D8" w:rsidRDefault="005A7D80" w:rsidP="00B124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Музыкальность – это комплекс способностей ребенка</w:t>
      </w:r>
      <w:r w:rsidRPr="00B124D8">
        <w:rPr>
          <w:rFonts w:ascii="Georgia" w:hAnsi="Georgia" w:cs="Arial"/>
          <w:color w:val="111111"/>
          <w:sz w:val="27"/>
          <w:szCs w:val="27"/>
        </w:rPr>
        <w:t>, которые проявляются в интересе к активной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музыкальной деятельности</w:t>
      </w:r>
      <w:r w:rsidRPr="00B124D8">
        <w:rPr>
          <w:rFonts w:ascii="Georgia" w:hAnsi="Georgia" w:cs="Arial"/>
          <w:color w:val="111111"/>
          <w:sz w:val="27"/>
          <w:szCs w:val="27"/>
        </w:rPr>
        <w:t>: слушанию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музыки</w:t>
      </w:r>
      <w:r w:rsidRPr="00B124D8">
        <w:rPr>
          <w:rFonts w:ascii="Georgia" w:hAnsi="Georgia" w:cs="Arial"/>
          <w:color w:val="111111"/>
          <w:sz w:val="27"/>
          <w:szCs w:val="27"/>
        </w:rPr>
        <w:t>, пению, игре на детских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музыкальных инструмента</w:t>
      </w:r>
      <w:r w:rsidRPr="00B124D8">
        <w:rPr>
          <w:rFonts w:ascii="Georgia" w:hAnsi="Georgia" w:cs="Arial"/>
          <w:color w:val="111111"/>
          <w:sz w:val="27"/>
          <w:szCs w:val="27"/>
        </w:rPr>
        <w:t>, движениям под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музыку</w:t>
      </w:r>
      <w:r w:rsidRPr="00B124D8">
        <w:rPr>
          <w:rFonts w:ascii="Georgia" w:hAnsi="Georgia" w:cs="Arial"/>
          <w:color w:val="111111"/>
          <w:sz w:val="27"/>
          <w:szCs w:val="27"/>
        </w:rPr>
        <w:t>.</w:t>
      </w:r>
    </w:p>
    <w:p w:rsidR="005A7D80" w:rsidRPr="00B124D8" w:rsidRDefault="005A7D80" w:rsidP="00B124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</w:p>
    <w:p w:rsidR="005A7D80" w:rsidRPr="00B124D8" w:rsidRDefault="005A7D80" w:rsidP="00B124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  <w:r w:rsidRPr="00B124D8">
        <w:rPr>
          <w:rFonts w:ascii="Georgia" w:hAnsi="Georgia" w:cs="Arial"/>
          <w:color w:val="111111"/>
          <w:sz w:val="27"/>
          <w:szCs w:val="27"/>
        </w:rPr>
        <w:t>Раннее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музыкальное развитие</w:t>
      </w:r>
      <w:r w:rsidRPr="00B124D8">
        <w:rPr>
          <w:rFonts w:ascii="Georgia" w:hAnsi="Georgia" w:cs="Arial"/>
          <w:color w:val="111111"/>
          <w:sz w:val="27"/>
          <w:szCs w:val="27"/>
        </w:rPr>
        <w:t>, как и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развитие</w:t>
      </w:r>
      <w:r w:rsidRPr="00B124D8">
        <w:rPr>
          <w:rFonts w:ascii="Georgia" w:hAnsi="Georgia" w:cs="Arial"/>
          <w:color w:val="111111"/>
          <w:sz w:val="27"/>
          <w:szCs w:val="27"/>
        </w:rPr>
        <w:t> речи ребенка немыслимо без активного участия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родителей</w:t>
      </w:r>
      <w:r w:rsidRPr="00B124D8">
        <w:rPr>
          <w:rFonts w:ascii="Georgia" w:hAnsi="Georgia" w:cs="Arial"/>
          <w:color w:val="111111"/>
          <w:sz w:val="27"/>
          <w:szCs w:val="27"/>
        </w:rPr>
        <w:t>. Семья является первой и наиболее значимой ступенькой для вхождения маленького человека в мир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музыки</w:t>
      </w:r>
      <w:r w:rsidRPr="00B124D8">
        <w:rPr>
          <w:rFonts w:ascii="Georgia" w:hAnsi="Georgia" w:cs="Arial"/>
          <w:color w:val="111111"/>
          <w:sz w:val="27"/>
          <w:szCs w:val="27"/>
        </w:rPr>
        <w:t>.</w:t>
      </w:r>
    </w:p>
    <w:p w:rsidR="005A7D80" w:rsidRPr="00B124D8" w:rsidRDefault="005A7D80" w:rsidP="00B124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  <w:r w:rsidRPr="00B124D8">
        <w:rPr>
          <w:rFonts w:ascii="Georgia" w:hAnsi="Georgia" w:cs="Arial"/>
          <w:color w:val="111111"/>
          <w:sz w:val="27"/>
          <w:szCs w:val="27"/>
        </w:rPr>
        <w:t>Ребенок не рождается с готовым набором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музыкальных способностей</w:t>
      </w:r>
      <w:r w:rsidRPr="00B124D8">
        <w:rPr>
          <w:rFonts w:ascii="Georgia" w:hAnsi="Georgia" w:cs="Arial"/>
          <w:color w:val="111111"/>
          <w:sz w:val="27"/>
          <w:szCs w:val="27"/>
        </w:rPr>
        <w:t>. Если ребенок часто слышит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музыку</w:t>
      </w:r>
      <w:r w:rsidRPr="00B124D8">
        <w:rPr>
          <w:rFonts w:ascii="Georgia" w:hAnsi="Georgia" w:cs="Arial"/>
          <w:color w:val="111111"/>
          <w:sz w:val="27"/>
          <w:szCs w:val="27"/>
        </w:rPr>
        <w:t>, пение мамы, родных и близких людей, это положительно влияет на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развитие его музыкальных способностей</w:t>
      </w:r>
      <w:r w:rsidRPr="00B124D8">
        <w:rPr>
          <w:rFonts w:ascii="Georgia" w:hAnsi="Georgia" w:cs="Arial"/>
          <w:color w:val="111111"/>
          <w:sz w:val="27"/>
          <w:szCs w:val="27"/>
        </w:rPr>
        <w:t>.</w:t>
      </w:r>
    </w:p>
    <w:p w:rsidR="005A7D80" w:rsidRPr="00B124D8" w:rsidRDefault="005A7D80" w:rsidP="00B124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</w:p>
    <w:p w:rsidR="005A7D80" w:rsidRPr="00B124D8" w:rsidRDefault="005A7D80" w:rsidP="00B124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  <w:r w:rsidRPr="00B124D8">
        <w:rPr>
          <w:rFonts w:ascii="Georgia" w:hAnsi="Georgia" w:cs="Arial"/>
          <w:color w:val="111111"/>
          <w:sz w:val="27"/>
          <w:szCs w:val="27"/>
        </w:rPr>
        <w:t xml:space="preserve"> Многочисленные исследования ученых, изучающих психологию, подтверждают, что психологические основы обучения закладываются с рождения и закрепляются уже к трехлетнему возрасту. Отсутствие полноценных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музыкальных</w:t>
      </w:r>
      <w:r w:rsidRPr="00B124D8">
        <w:rPr>
          <w:rFonts w:ascii="Georgia" w:hAnsi="Georgia" w:cs="Arial"/>
          <w:color w:val="111111"/>
          <w:sz w:val="27"/>
          <w:szCs w:val="27"/>
        </w:rPr>
        <w:t> впечатлений в детстве с трудом можно восполнить впоследствии.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Музыка и движения под музыку – это средства</w:t>
      </w:r>
      <w:r w:rsidRPr="00B124D8">
        <w:rPr>
          <w:rFonts w:ascii="Georgia" w:hAnsi="Georgia" w:cs="Arial"/>
          <w:color w:val="111111"/>
          <w:sz w:val="27"/>
          <w:szCs w:val="27"/>
        </w:rPr>
        <w:t>, которые благотворно действуют на здоровье ребенка.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Музыкально-</w:t>
      </w:r>
      <w:proofErr w:type="gramStart"/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ритмические</w:t>
      </w:r>
      <w:r w:rsidRPr="00B124D8">
        <w:rPr>
          <w:rFonts w:ascii="Georgia" w:hAnsi="Georgia" w:cs="Arial"/>
          <w:color w:val="111111"/>
          <w:sz w:val="27"/>
          <w:szCs w:val="27"/>
        </w:rPr>
        <w:t> движения</w:t>
      </w:r>
      <w:proofErr w:type="gramEnd"/>
      <w:r w:rsidRPr="00B124D8">
        <w:rPr>
          <w:rFonts w:ascii="Georgia" w:hAnsi="Georgia" w:cs="Arial"/>
          <w:color w:val="111111"/>
          <w:sz w:val="27"/>
          <w:szCs w:val="27"/>
        </w:rPr>
        <w:t xml:space="preserve"> выполняют релаксационную функцию, помогают добиться эмоциональной разрядки, снять умственное утомление. Ритм, который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музыка</w:t>
      </w:r>
      <w:r w:rsidRPr="00B124D8">
        <w:rPr>
          <w:rFonts w:ascii="Georgia" w:hAnsi="Georgia" w:cs="Arial"/>
          <w:color w:val="111111"/>
          <w:sz w:val="27"/>
          <w:szCs w:val="27"/>
        </w:rPr>
        <w:t> диктует головному мозгу, снимает нервное напряжение, движение и танец под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музыку</w:t>
      </w:r>
      <w:r w:rsidRPr="00B124D8">
        <w:rPr>
          <w:rFonts w:ascii="Georgia" w:hAnsi="Georgia" w:cs="Arial"/>
          <w:color w:val="111111"/>
          <w:sz w:val="27"/>
          <w:szCs w:val="27"/>
        </w:rPr>
        <w:t> создает ребенку определенный психотерапевтический эффект. Дети, которые с раннего детства погружены в атмосферу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музыки и радости</w:t>
      </w:r>
      <w:r w:rsidRPr="00B124D8">
        <w:rPr>
          <w:rFonts w:ascii="Georgia" w:hAnsi="Georgia" w:cs="Arial"/>
          <w:color w:val="111111"/>
          <w:sz w:val="27"/>
          <w:szCs w:val="27"/>
        </w:rPr>
        <w:t>, меньше подвержены стрессам и разочарованиям.</w:t>
      </w:r>
    </w:p>
    <w:p w:rsidR="005A7D80" w:rsidRPr="00B124D8" w:rsidRDefault="005A7D80" w:rsidP="00B124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</w:p>
    <w:p w:rsidR="005A7D80" w:rsidRPr="00B124D8" w:rsidRDefault="005A7D80" w:rsidP="00B124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  <w:r w:rsidRPr="00B124D8">
        <w:rPr>
          <w:rFonts w:ascii="Georgia" w:hAnsi="Georgia" w:cs="Arial"/>
          <w:color w:val="111111"/>
          <w:sz w:val="27"/>
          <w:szCs w:val="27"/>
        </w:rPr>
        <w:t>На третьем году жизни у ребенка</w:t>
      </w:r>
      <w:r w:rsidR="00A71918" w:rsidRPr="00B124D8">
        <w:rPr>
          <w:rFonts w:ascii="Georgia" w:hAnsi="Georgia" w:cs="Arial"/>
          <w:color w:val="111111"/>
          <w:sz w:val="27"/>
          <w:szCs w:val="27"/>
        </w:rPr>
        <w:t>,</w:t>
      </w:r>
      <w:r w:rsidRPr="00B124D8">
        <w:rPr>
          <w:rFonts w:ascii="Georgia" w:hAnsi="Georgia" w:cs="Arial"/>
          <w:color w:val="111111"/>
          <w:sz w:val="27"/>
          <w:szCs w:val="27"/>
        </w:rPr>
        <w:t xml:space="preserve"> прежде всего</w:t>
      </w:r>
      <w:r w:rsidR="00A71918" w:rsidRPr="00B124D8">
        <w:rPr>
          <w:rFonts w:ascii="Georgia" w:hAnsi="Georgia" w:cs="Arial"/>
          <w:color w:val="111111"/>
          <w:sz w:val="27"/>
          <w:szCs w:val="27"/>
        </w:rPr>
        <w:t xml:space="preserve">, </w:t>
      </w:r>
      <w:r w:rsidRPr="00B124D8">
        <w:rPr>
          <w:rFonts w:ascii="Georgia" w:hAnsi="Georgia" w:cs="Arial"/>
          <w:color w:val="111111"/>
          <w:sz w:val="27"/>
          <w:szCs w:val="27"/>
        </w:rPr>
        <w:t>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развивается</w:t>
      </w:r>
      <w:r w:rsidRPr="00B124D8">
        <w:rPr>
          <w:rFonts w:ascii="Georgia" w:hAnsi="Georgia" w:cs="Arial"/>
          <w:color w:val="111111"/>
          <w:sz w:val="27"/>
          <w:szCs w:val="27"/>
        </w:rPr>
        <w:t> эмоциональная отзывчивость на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музыку</w:t>
      </w:r>
      <w:r w:rsidRPr="00B124D8">
        <w:rPr>
          <w:rFonts w:ascii="Georgia" w:hAnsi="Georgia" w:cs="Arial"/>
          <w:color w:val="111111"/>
          <w:sz w:val="27"/>
          <w:szCs w:val="27"/>
        </w:rPr>
        <w:t xml:space="preserve">. Особенностью этого возраста является то, что малыш любит многократно слушать полюбившиеся ему песни. </w:t>
      </w:r>
    </w:p>
    <w:p w:rsidR="005A7D80" w:rsidRPr="00B124D8" w:rsidRDefault="005A7D80" w:rsidP="00B124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  <w:r w:rsidRPr="00B124D8">
        <w:rPr>
          <w:rFonts w:ascii="Georgia" w:hAnsi="Georgia" w:cs="Arial"/>
          <w:color w:val="111111"/>
          <w:sz w:val="27"/>
          <w:szCs w:val="27"/>
        </w:rPr>
        <w:t>На третьем году жизни у ребенка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развиваются музыкально-сенсорные способности</w:t>
      </w:r>
      <w:r w:rsidRPr="00B124D8">
        <w:rPr>
          <w:rFonts w:ascii="Georgia" w:hAnsi="Georgia" w:cs="Arial"/>
          <w:color w:val="111111"/>
          <w:sz w:val="27"/>
          <w:szCs w:val="27"/>
        </w:rPr>
        <w:t>. Что это значит? Ребенок уже начинает различать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музыку по динамике </w:t>
      </w:r>
      <w:r w:rsidRPr="00B124D8">
        <w:rPr>
          <w:rFonts w:ascii="Georgia" w:hAnsi="Georgia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(громко-тихо) темпу </w:t>
      </w:r>
      <w:proofErr w:type="gramStart"/>
      <w:r w:rsidRPr="00B124D8">
        <w:rPr>
          <w:rFonts w:ascii="Georgia" w:hAnsi="Georgia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 </w:t>
      </w:r>
      <w:proofErr w:type="gramEnd"/>
      <w:r w:rsidRPr="00B124D8">
        <w:rPr>
          <w:rFonts w:ascii="Georgia" w:hAnsi="Georgia" w:cs="Arial"/>
          <w:i/>
          <w:iCs/>
          <w:color w:val="111111"/>
          <w:sz w:val="27"/>
          <w:szCs w:val="27"/>
          <w:bdr w:val="none" w:sz="0" w:space="0" w:color="auto" w:frame="1"/>
        </w:rPr>
        <w:t>быстро - медленно)</w:t>
      </w:r>
      <w:r w:rsidRPr="00B124D8">
        <w:rPr>
          <w:rFonts w:ascii="Georgia" w:hAnsi="Georgia" w:cs="Arial"/>
          <w:color w:val="111111"/>
          <w:sz w:val="27"/>
          <w:szCs w:val="27"/>
        </w:rPr>
        <w:t>, по тембру (птичка поет звонким голоском, а мишка – грубым и низким), а так же по тембру детских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музыкальных инструментов </w:t>
      </w:r>
      <w:r w:rsidRPr="00B124D8">
        <w:rPr>
          <w:rFonts w:ascii="Georgia" w:hAnsi="Georgia" w:cs="Arial"/>
          <w:color w:val="111111"/>
          <w:sz w:val="27"/>
          <w:szCs w:val="27"/>
        </w:rPr>
        <w:t>(звучанию дудочки, барабана, погремушки, бубна, маракаса, металлофона, бубенцов).</w:t>
      </w:r>
    </w:p>
    <w:p w:rsidR="005A7D80" w:rsidRPr="00B124D8" w:rsidRDefault="005A7D80" w:rsidP="00B124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  <w:r w:rsidRPr="00B124D8">
        <w:rPr>
          <w:rFonts w:ascii="Georgia" w:hAnsi="Georgia" w:cs="Arial"/>
          <w:color w:val="111111"/>
          <w:sz w:val="27"/>
          <w:szCs w:val="27"/>
        </w:rPr>
        <w:t>В связи с обогащением речи у ребенка </w:t>
      </w:r>
      <w:r w:rsidRPr="00B124D8">
        <w:rPr>
          <w:rStyle w:val="a4"/>
          <w:rFonts w:ascii="Georgia" w:hAnsi="Georgia" w:cs="Arial"/>
          <w:b w:val="0"/>
          <w:color w:val="111111"/>
          <w:sz w:val="27"/>
          <w:szCs w:val="27"/>
          <w:bdr w:val="none" w:sz="0" w:space="0" w:color="auto" w:frame="1"/>
        </w:rPr>
        <w:t>развиваются певческие навыки</w:t>
      </w:r>
      <w:r w:rsidRPr="00B124D8">
        <w:rPr>
          <w:rFonts w:ascii="Georgia" w:hAnsi="Georgia" w:cs="Arial"/>
          <w:color w:val="111111"/>
          <w:sz w:val="27"/>
          <w:szCs w:val="27"/>
        </w:rPr>
        <w:t xml:space="preserve">. Слушая, как поет мама или бабушка, малыш сам начинает подпевать, старательно подражая интонациям взрослого. Конечно, нужно </w:t>
      </w:r>
      <w:r w:rsidRPr="00B124D8">
        <w:rPr>
          <w:rFonts w:ascii="Georgia" w:hAnsi="Georgia" w:cs="Arial"/>
          <w:color w:val="111111"/>
          <w:sz w:val="27"/>
          <w:szCs w:val="27"/>
        </w:rPr>
        <w:lastRenderedPageBreak/>
        <w:t>учитывать возможности ребенка, поэтому песенки должны быть простыми, с повторяющимися словами и фразами.</w:t>
      </w:r>
    </w:p>
    <w:p w:rsidR="005A7D80" w:rsidRPr="00B124D8" w:rsidRDefault="005A7D80" w:rsidP="00B124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</w:p>
    <w:p w:rsidR="005A7D80" w:rsidRPr="00B124D8" w:rsidRDefault="005A7D80" w:rsidP="00B124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  <w:r w:rsidRPr="00B124D8">
        <w:rPr>
          <w:rFonts w:ascii="Georgia" w:hAnsi="Georgia" w:cs="Arial"/>
          <w:color w:val="111111"/>
          <w:sz w:val="27"/>
          <w:szCs w:val="27"/>
          <w:u w:val="single"/>
          <w:bdr w:val="none" w:sz="0" w:space="0" w:color="auto" w:frame="1"/>
        </w:rPr>
        <w:t>Нужно учитывать следующее</w:t>
      </w:r>
      <w:r w:rsidRPr="00B124D8">
        <w:rPr>
          <w:rFonts w:ascii="Georgia" w:hAnsi="Georgia" w:cs="Arial"/>
          <w:color w:val="111111"/>
          <w:sz w:val="27"/>
          <w:szCs w:val="27"/>
        </w:rPr>
        <w:t>:</w:t>
      </w:r>
    </w:p>
    <w:p w:rsidR="005A7D80" w:rsidRPr="00B124D8" w:rsidRDefault="005A7D80" w:rsidP="00B124D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  <w:r w:rsidRPr="00B124D8">
        <w:rPr>
          <w:rFonts w:ascii="Georgia" w:hAnsi="Georgia" w:cs="Arial"/>
          <w:color w:val="111111"/>
          <w:sz w:val="27"/>
          <w:szCs w:val="27"/>
        </w:rPr>
        <w:t>- Содержание песенки должно отражать круг интересов ребенка;</w:t>
      </w:r>
    </w:p>
    <w:p w:rsidR="005A7D80" w:rsidRPr="00B124D8" w:rsidRDefault="005A7D80" w:rsidP="00B124D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  <w:r w:rsidRPr="00B124D8">
        <w:rPr>
          <w:rFonts w:ascii="Georgia" w:hAnsi="Georgia" w:cs="Arial"/>
          <w:color w:val="111111"/>
          <w:sz w:val="27"/>
          <w:szCs w:val="27"/>
        </w:rPr>
        <w:t>- В песенке могут встречаться непонятные для ребенка слова или фразы, их следует разъяснить, показать подходящие картинки или предметы.</w:t>
      </w:r>
    </w:p>
    <w:p w:rsidR="005A7D80" w:rsidRPr="00B124D8" w:rsidRDefault="005A7D80" w:rsidP="00B124D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  <w:r w:rsidRPr="00B124D8">
        <w:rPr>
          <w:rFonts w:ascii="Georgia" w:hAnsi="Georgia" w:cs="Arial"/>
          <w:color w:val="111111"/>
          <w:sz w:val="27"/>
          <w:szCs w:val="27"/>
        </w:rPr>
        <w:t>- Фразы в детской песенке должны быть короткими, чтобы ребенку не приходилось разрывать их для нового вдоха.</w:t>
      </w:r>
    </w:p>
    <w:p w:rsidR="005A7D80" w:rsidRPr="00B124D8" w:rsidRDefault="005A7D80" w:rsidP="00B124D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  <w:r w:rsidRPr="00B124D8">
        <w:rPr>
          <w:rFonts w:ascii="Georgia" w:hAnsi="Georgia" w:cs="Arial"/>
          <w:color w:val="111111"/>
          <w:sz w:val="27"/>
          <w:szCs w:val="27"/>
        </w:rPr>
        <w:t>- Мелодия в песенке не должна звучать слишком высоко или слишком низко, а находиться в пределах возрастного диапазона, чтобы голос ребенка звучал естественно, без напряжения и перегрузки.</w:t>
      </w:r>
    </w:p>
    <w:p w:rsidR="005A7D80" w:rsidRPr="00B124D8" w:rsidRDefault="005A7D80" w:rsidP="00B124D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</w:p>
    <w:p w:rsidR="005A7D80" w:rsidRPr="00B124D8" w:rsidRDefault="005A7D80" w:rsidP="00B124D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111111"/>
          <w:sz w:val="27"/>
          <w:szCs w:val="27"/>
        </w:rPr>
      </w:pPr>
    </w:p>
    <w:p w:rsidR="005A7D80" w:rsidRPr="00B124D8" w:rsidRDefault="00D622D5" w:rsidP="00B124D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  <w:r w:rsidRPr="00B124D8">
        <w:rPr>
          <w:rFonts w:ascii="Georgia" w:hAnsi="Georgia" w:cs="Arial"/>
          <w:noProof/>
          <w:color w:val="111111"/>
          <w:sz w:val="27"/>
          <w:szCs w:val="27"/>
        </w:rPr>
        <w:t xml:space="preserve">               </w:t>
      </w:r>
      <w:r w:rsidRPr="00B124D8">
        <w:rPr>
          <w:rFonts w:ascii="Georgia" w:hAnsi="Georgia" w:cs="Arial"/>
          <w:noProof/>
          <w:color w:val="111111"/>
          <w:sz w:val="27"/>
          <w:szCs w:val="27"/>
        </w:rPr>
        <w:drawing>
          <wp:inline distT="0" distB="0" distL="0" distR="0">
            <wp:extent cx="5765800" cy="4324350"/>
            <wp:effectExtent l="0" t="0" r="6350" b="0"/>
            <wp:docPr id="10" name="Рисунок 10" descr="C:\Users\user\Desktop\картинка му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а муз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80" w:rsidRPr="00B124D8" w:rsidRDefault="005A7D80" w:rsidP="00B124D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Georgia" w:hAnsi="Georgia" w:cs="Arial"/>
          <w:color w:val="111111"/>
          <w:sz w:val="27"/>
          <w:szCs w:val="27"/>
        </w:rPr>
      </w:pPr>
    </w:p>
    <w:p w:rsidR="005A7D80" w:rsidRPr="00B124D8" w:rsidRDefault="005A7D80" w:rsidP="00B124D8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111111"/>
          <w:sz w:val="27"/>
          <w:szCs w:val="27"/>
        </w:rPr>
      </w:pPr>
      <w:bookmarkStart w:id="0" w:name="_GoBack"/>
      <w:bookmarkEnd w:id="0"/>
    </w:p>
    <w:sectPr w:rsidR="005A7D80" w:rsidRPr="00B124D8" w:rsidSect="0057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A28"/>
    <w:rsid w:val="003E2C49"/>
    <w:rsid w:val="00401A28"/>
    <w:rsid w:val="00574A23"/>
    <w:rsid w:val="00577535"/>
    <w:rsid w:val="005A7D80"/>
    <w:rsid w:val="008B2757"/>
    <w:rsid w:val="00984873"/>
    <w:rsid w:val="00A71918"/>
    <w:rsid w:val="00AE1D3A"/>
    <w:rsid w:val="00B124D8"/>
    <w:rsid w:val="00B25F8F"/>
    <w:rsid w:val="00D6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D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D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2021-10-19T12:27:00Z</dcterms:created>
  <dcterms:modified xsi:type="dcterms:W3CDTF">2021-10-20T05:54:00Z</dcterms:modified>
</cp:coreProperties>
</file>