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35" w:rsidRDefault="00B70135" w:rsidP="00B70135">
      <w:pPr>
        <w:shd w:val="clear" w:color="auto" w:fill="FFFFFF"/>
        <w:spacing w:after="150" w:line="315" w:lineRule="atLeast"/>
        <w:jc w:val="center"/>
        <w:rPr>
          <w:rFonts w:ascii="Trebuchet MS" w:eastAsia="Times New Roman" w:hAnsi="Trebuchet MS" w:cs="Times New Roman"/>
          <w:b/>
          <w:bCs/>
          <w:color w:val="CC0066"/>
          <w:sz w:val="24"/>
          <w:szCs w:val="24"/>
          <w:lang w:eastAsia="ru-RU"/>
        </w:rPr>
      </w:pPr>
      <w:r w:rsidRPr="00B70135">
        <w:rPr>
          <w:rFonts w:ascii="Trebuchet MS" w:eastAsia="Times New Roman" w:hAnsi="Trebuchet MS" w:cs="Times New Roman"/>
          <w:b/>
          <w:bCs/>
          <w:color w:val="CC0066"/>
          <w:sz w:val="24"/>
          <w:szCs w:val="24"/>
          <w:lang w:eastAsia="ru-RU"/>
        </w:rPr>
        <w:t xml:space="preserve">Консультация для родителей. </w:t>
      </w:r>
    </w:p>
    <w:p w:rsidR="00B70135" w:rsidRPr="00B70135" w:rsidRDefault="00B70135" w:rsidP="00B70135">
      <w:pPr>
        <w:shd w:val="clear" w:color="auto" w:fill="FFFFFF"/>
        <w:spacing w:after="150" w:line="315" w:lineRule="atLeast"/>
        <w:jc w:val="center"/>
        <w:rPr>
          <w:rFonts w:ascii="Trebuchet MS" w:eastAsia="Times New Roman" w:hAnsi="Trebuchet MS" w:cs="Times New Roman"/>
          <w:b/>
          <w:bCs/>
          <w:color w:val="CC0066"/>
          <w:sz w:val="24"/>
          <w:szCs w:val="24"/>
          <w:lang w:eastAsia="ru-RU"/>
        </w:rPr>
      </w:pPr>
      <w:r w:rsidRPr="00B70135">
        <w:rPr>
          <w:rFonts w:ascii="Trebuchet MS" w:eastAsia="Times New Roman" w:hAnsi="Trebuchet MS" w:cs="Times New Roman"/>
          <w:b/>
          <w:bCs/>
          <w:color w:val="CC0066"/>
          <w:sz w:val="24"/>
          <w:szCs w:val="24"/>
          <w:lang w:eastAsia="ru-RU"/>
        </w:rPr>
        <w:t>Игры для развития связной речи детей 5-6 лет с родителями</w:t>
      </w:r>
    </w:p>
    <w:p w:rsidR="00441A9A" w:rsidRPr="00B70135" w:rsidRDefault="00B70135" w:rsidP="00B70135">
      <w:pPr>
        <w:rPr>
          <w:sz w:val="24"/>
          <w:szCs w:val="24"/>
        </w:rPr>
      </w:pPr>
      <w:r w:rsidRPr="00B70135">
        <w:rPr>
          <w:rFonts w:ascii="Arial" w:eastAsia="Times New Roman" w:hAnsi="Arial" w:cs="Arial"/>
          <w:i/>
          <w:iCs/>
          <w:color w:val="000000"/>
          <w:sz w:val="24"/>
          <w:szCs w:val="24"/>
          <w:bdr w:val="none" w:sz="0" w:space="0" w:color="auto" w:frame="1"/>
          <w:shd w:val="clear" w:color="auto" w:fill="FFFFFF"/>
          <w:lang w:eastAsia="ru-RU"/>
        </w:rPr>
        <w:t>Старшая группа</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Рассмотрим примеры игр и упражнений, которые могут использовать родители в домашних условиях.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lang w:eastAsia="ru-RU"/>
        </w:rPr>
        <w:br/>
      </w:r>
      <w:r w:rsidRPr="00B70135">
        <w:rPr>
          <w:rFonts w:ascii="Arial" w:eastAsia="Times New Roman" w:hAnsi="Arial" w:cs="Arial"/>
          <w:b/>
          <w:bCs/>
          <w:color w:val="000000"/>
          <w:sz w:val="24"/>
          <w:szCs w:val="24"/>
          <w:bdr w:val="none" w:sz="0" w:space="0" w:color="auto" w:frame="1"/>
          <w:shd w:val="clear" w:color="auto" w:fill="FFFFFF"/>
          <w:lang w:eastAsia="ru-RU"/>
        </w:rPr>
        <w:t>Упражнение «Диалог»</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Исследование коммуникативной функции, возможностей использовании речи, как средства общения.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Старайтесь стимулировать ребенка вступать с вами в диалог. Для этого, задав вопрос, делайте длинные паузы до 5-10 секунд в расчете на то, что малыш ответит. Например, возможен такой диалог: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Взрослый: Принеси, пожалуйста, кубик. Что ты принес?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Ребенок: Кубик.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Взрослый: Дай кубик. Что ты дал?</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Ребенок: Кубик.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Взрослый: Лови кубик! Что ты поймал?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Ребенок: Кубик.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Взрослый: Молодец!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lang w:eastAsia="ru-RU"/>
        </w:rPr>
        <w:br/>
      </w:r>
      <w:r w:rsidRPr="00B70135">
        <w:rPr>
          <w:rFonts w:ascii="Arial" w:eastAsia="Times New Roman" w:hAnsi="Arial" w:cs="Arial"/>
          <w:b/>
          <w:bCs/>
          <w:color w:val="000000"/>
          <w:sz w:val="24"/>
          <w:szCs w:val="24"/>
          <w:bdr w:val="none" w:sz="0" w:space="0" w:color="auto" w:frame="1"/>
          <w:shd w:val="clear" w:color="auto" w:fill="FFFFFF"/>
          <w:lang w:eastAsia="ru-RU"/>
        </w:rPr>
        <w:t>Игра «Что мы видим во дворе?»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 </w:t>
      </w:r>
      <w:r w:rsidRPr="00B70135">
        <w:rPr>
          <w:rFonts w:ascii="Arial" w:eastAsia="Times New Roman" w:hAnsi="Arial" w:cs="Arial"/>
          <w:color w:val="000000"/>
          <w:sz w:val="24"/>
          <w:szCs w:val="24"/>
          <w:lang w:eastAsia="ru-RU"/>
        </w:rPr>
        <w:br/>
      </w:r>
      <w:r>
        <w:rPr>
          <w:rFonts w:ascii="Arial" w:eastAsia="Times New Roman" w:hAnsi="Arial" w:cs="Arial"/>
          <w:color w:val="000000"/>
          <w:sz w:val="24"/>
          <w:szCs w:val="24"/>
          <w:shd w:val="clear" w:color="auto" w:fill="FFFFFF"/>
          <w:lang w:eastAsia="ru-RU"/>
        </w:rPr>
        <w:t>Например,</w:t>
      </w:r>
      <w:r w:rsidRPr="00B70135">
        <w:rPr>
          <w:rFonts w:ascii="Arial" w:eastAsia="Times New Roman" w:hAnsi="Arial" w:cs="Arial"/>
          <w:color w:val="000000"/>
          <w:sz w:val="24"/>
          <w:szCs w:val="24"/>
          <w:shd w:val="clear" w:color="auto" w:fill="FFFFFF"/>
          <w:lang w:eastAsia="ru-RU"/>
        </w:rPr>
        <w:t xml:space="preserve">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lang w:eastAsia="ru-RU"/>
        </w:rPr>
        <w:br/>
      </w:r>
      <w:r w:rsidRPr="00B70135">
        <w:rPr>
          <w:rFonts w:ascii="Arial" w:eastAsia="Times New Roman" w:hAnsi="Arial" w:cs="Arial"/>
          <w:b/>
          <w:bCs/>
          <w:color w:val="000000"/>
          <w:sz w:val="24"/>
          <w:szCs w:val="24"/>
          <w:bdr w:val="none" w:sz="0" w:space="0" w:color="auto" w:frame="1"/>
          <w:shd w:val="clear" w:color="auto" w:fill="FFFFFF"/>
          <w:lang w:eastAsia="ru-RU"/>
        </w:rPr>
        <w:t>Игра «Профессии»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С помощью этой игры у ребенка будут формироваться элементы ролевой игры, вырабатываться речевая активность.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Пусть малыш самостоятельно поиграет. Понаблюдайте за его игрой, а потом спросите малыша: «Кто ты?»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 xml:space="preserve">Малыш назовет свою роль в соответствии с выполняемым действием, </w:t>
      </w:r>
      <w:proofErr w:type="gramStart"/>
      <w:r w:rsidRPr="00B70135">
        <w:rPr>
          <w:rFonts w:ascii="Arial" w:eastAsia="Times New Roman" w:hAnsi="Arial" w:cs="Arial"/>
          <w:color w:val="000000"/>
          <w:sz w:val="24"/>
          <w:szCs w:val="24"/>
          <w:shd w:val="clear" w:color="auto" w:fill="FFFFFF"/>
          <w:lang w:eastAsia="ru-RU"/>
        </w:rPr>
        <w:t>например</w:t>
      </w:r>
      <w:proofErr w:type="gramEnd"/>
      <w:r w:rsidRPr="00B70135">
        <w:rPr>
          <w:rFonts w:ascii="Arial" w:eastAsia="Times New Roman" w:hAnsi="Arial" w:cs="Arial"/>
          <w:color w:val="000000"/>
          <w:sz w:val="24"/>
          <w:szCs w:val="24"/>
          <w:shd w:val="clear" w:color="auto" w:fill="FFFFFF"/>
          <w:lang w:eastAsia="ru-RU"/>
        </w:rPr>
        <w:t>: «Я врач". Уточните у ребенка, какими инструментами он пользуется и для чего они нужны.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Чтобы помочь ребенку с рассказом о профессиях необходимо задавать наводящие вопросы об этих профессиях, например</w:t>
      </w:r>
      <w:r>
        <w:rPr>
          <w:rFonts w:ascii="Arial" w:eastAsia="Times New Roman" w:hAnsi="Arial" w:cs="Arial"/>
          <w:color w:val="000000"/>
          <w:sz w:val="24"/>
          <w:szCs w:val="24"/>
          <w:shd w:val="clear" w:color="auto" w:fill="FFFFFF"/>
          <w:lang w:eastAsia="ru-RU"/>
        </w:rPr>
        <w:t>,</w:t>
      </w:r>
      <w:bookmarkStart w:id="0" w:name="_GoBack"/>
      <w:bookmarkEnd w:id="0"/>
      <w:r w:rsidRPr="00B70135">
        <w:rPr>
          <w:rFonts w:ascii="Arial" w:eastAsia="Times New Roman" w:hAnsi="Arial" w:cs="Arial"/>
          <w:color w:val="000000"/>
          <w:sz w:val="24"/>
          <w:szCs w:val="24"/>
          <w:shd w:val="clear" w:color="auto" w:fill="FFFFFF"/>
          <w:lang w:eastAsia="ru-RU"/>
        </w:rPr>
        <w:t xml:space="preserve"> такие как: Как называется </w:t>
      </w:r>
      <w:r w:rsidRPr="00B70135">
        <w:rPr>
          <w:rFonts w:ascii="Arial" w:eastAsia="Times New Roman" w:hAnsi="Arial" w:cs="Arial"/>
          <w:color w:val="000000"/>
          <w:sz w:val="24"/>
          <w:szCs w:val="24"/>
          <w:shd w:val="clear" w:color="auto" w:fill="FFFFFF"/>
          <w:lang w:eastAsia="ru-RU"/>
        </w:rPr>
        <w:lastRenderedPageBreak/>
        <w:t>человек этой профессии на картинке? Как одет человек на этой работе? Носит ли он специальную форму? Чем занимается человек на этой работе? Где он работает? Какие инструменты ему необходимы в этой профессии? Зачем нужна эта профессия? Приносит ли она пользу людям? Например, можно рассказать о нужной профессии врач. Что врач одет в белый халат – это его врачебная форма. Врач работает в больнице и лечит детей и взрослых от болезней. Для его работы ему нужны специальные инструменты, такие как шприц, градусник. Профессия врач нужна для того, чтобы защищать и лечить людей от различных болезней.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lang w:eastAsia="ru-RU"/>
        </w:rPr>
        <w:br/>
      </w:r>
      <w:r w:rsidRPr="00B70135">
        <w:rPr>
          <w:rFonts w:ascii="Arial" w:eastAsia="Times New Roman" w:hAnsi="Arial" w:cs="Arial"/>
          <w:b/>
          <w:bCs/>
          <w:color w:val="000000"/>
          <w:sz w:val="24"/>
          <w:szCs w:val="24"/>
          <w:bdr w:val="none" w:sz="0" w:space="0" w:color="auto" w:frame="1"/>
          <w:shd w:val="clear" w:color="auto" w:fill="FFFFFF"/>
          <w:lang w:eastAsia="ru-RU"/>
        </w:rPr>
        <w:t>Упражнение «Загадки»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мышление. В процессе отгадывания загадок детям следует задавать наводящие вопросы. Многие загадки рекомендуется заучить наизусть.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lang w:eastAsia="ru-RU"/>
        </w:rPr>
        <w:br/>
      </w:r>
      <w:r w:rsidRPr="00B70135">
        <w:rPr>
          <w:rFonts w:ascii="Arial" w:eastAsia="Times New Roman" w:hAnsi="Arial" w:cs="Arial"/>
          <w:b/>
          <w:bCs/>
          <w:color w:val="000000"/>
          <w:sz w:val="24"/>
          <w:szCs w:val="24"/>
          <w:bdr w:val="none" w:sz="0" w:space="0" w:color="auto" w:frame="1"/>
          <w:shd w:val="clear" w:color="auto" w:fill="FFFFFF"/>
          <w:lang w:eastAsia="ru-RU"/>
        </w:rPr>
        <w:t>Игра «Угадай по описанию»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Для начала следует предложить ребенку послушать описание и отгадать, что именно мы описываем. Например, лимон: «Этот фрукт желтого цвета. По форме он слегка продолговатый, на ощупь — шершавый. На вкус он кислый. От него чай становится вкуснее и полезнее». Затем можно предложить ребенку описать его любимую игрушку, животное в зоопарке, рыбку в аквариуме. И уже наступит ваша очередь угадывать, что или кого именно описывает ребенок.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lang w:eastAsia="ru-RU"/>
        </w:rPr>
        <w:br/>
      </w:r>
      <w:r w:rsidRPr="00B70135">
        <w:rPr>
          <w:rFonts w:ascii="Arial" w:eastAsia="Times New Roman" w:hAnsi="Arial" w:cs="Arial"/>
          <w:b/>
          <w:bCs/>
          <w:color w:val="000000"/>
          <w:sz w:val="24"/>
          <w:szCs w:val="24"/>
          <w:bdr w:val="none" w:sz="0" w:space="0" w:color="auto" w:frame="1"/>
          <w:shd w:val="clear" w:color="auto" w:fill="FFFFFF"/>
          <w:lang w:eastAsia="ru-RU"/>
        </w:rPr>
        <w:t>Упражнение «Рисуем словами»</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Мы должны рассказать ребенку, что любое описание строится по определенному плану: сначала нужно назвать предмет, затем следует описать его самые главные, наиболее очевидные, признаки (вид, материал, форму, цвет, предназначение), затем можно описать признаки второстепенные, не очень важные; и наконец, дать оценка описываемого предмета. Объясните ребенку, что таким образом, с помощью слов, мы словно «рисуем» этот предмет. И предложите «нарисовать» словесный портрет какого-нибудь предмета.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lang w:eastAsia="ru-RU"/>
        </w:rPr>
        <w:br/>
      </w:r>
      <w:r w:rsidRPr="00B70135">
        <w:rPr>
          <w:rFonts w:ascii="Arial" w:eastAsia="Times New Roman" w:hAnsi="Arial" w:cs="Arial"/>
          <w:b/>
          <w:bCs/>
          <w:color w:val="000000"/>
          <w:sz w:val="24"/>
          <w:szCs w:val="24"/>
          <w:bdr w:val="none" w:sz="0" w:space="0" w:color="auto" w:frame="1"/>
          <w:shd w:val="clear" w:color="auto" w:fill="FFFFFF"/>
          <w:lang w:eastAsia="ru-RU"/>
        </w:rPr>
        <w:t>Игра «А что было дальше?»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В условиях семьи нужно как можно больше внимания уделять формированию самостоятельной связной речи. Например, можно предложить ребенку придумать продолжение рассказа, или сочинять рассказ вместе с ним, по очереди: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 Жила-была девочка Маша. Летом Маша отдыхала у бабушки на даче.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 Как-то раз пошла Маша в лес за ягодами. Набрала Маша полную корзину малины. Устала, села на пенек отдохнуть, смотрит по сторонам.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 Вдруг слышит — за кустами что-то шуршит и топает!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 xml:space="preserve">— Маша </w:t>
      </w:r>
      <w:proofErr w:type="gramStart"/>
      <w:r w:rsidRPr="00B70135">
        <w:rPr>
          <w:rFonts w:ascii="Arial" w:eastAsia="Times New Roman" w:hAnsi="Arial" w:cs="Arial"/>
          <w:color w:val="000000"/>
          <w:sz w:val="24"/>
          <w:szCs w:val="24"/>
          <w:shd w:val="clear" w:color="auto" w:fill="FFFFFF"/>
          <w:lang w:eastAsia="ru-RU"/>
        </w:rPr>
        <w:t>спросила</w:t>
      </w:r>
      <w:proofErr w:type="gramEnd"/>
      <w:r w:rsidRPr="00B70135">
        <w:rPr>
          <w:rFonts w:ascii="Arial" w:eastAsia="Times New Roman" w:hAnsi="Arial" w:cs="Arial"/>
          <w:color w:val="000000"/>
          <w:sz w:val="24"/>
          <w:szCs w:val="24"/>
          <w:shd w:val="clear" w:color="auto" w:fill="FFFFFF"/>
          <w:lang w:eastAsia="ru-RU"/>
        </w:rPr>
        <w:t xml:space="preserve"> «Кто тут?» (Что было дальше?) </w:t>
      </w:r>
      <w:r w:rsidRPr="00B70135">
        <w:rPr>
          <w:rFonts w:ascii="Arial" w:eastAsia="Times New Roman" w:hAnsi="Arial" w:cs="Arial"/>
          <w:color w:val="000000"/>
          <w:sz w:val="24"/>
          <w:szCs w:val="24"/>
          <w:lang w:eastAsia="ru-RU"/>
        </w:rPr>
        <w:br/>
      </w:r>
      <w:r w:rsidRPr="00B70135">
        <w:rPr>
          <w:rFonts w:ascii="Arial" w:eastAsia="Times New Roman" w:hAnsi="Arial" w:cs="Arial"/>
          <w:color w:val="000000"/>
          <w:sz w:val="24"/>
          <w:szCs w:val="24"/>
          <w:shd w:val="clear" w:color="auto" w:fill="FFFFFF"/>
          <w:lang w:eastAsia="ru-RU"/>
        </w:rPr>
        <w:t>Как мы видим, ежедневное общение родителей с ребенком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ребенок придет в школу с хорошо развитой речью.</w:t>
      </w:r>
    </w:p>
    <w:sectPr w:rsidR="00441A9A" w:rsidRPr="00B70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35"/>
    <w:rsid w:val="00441A9A"/>
    <w:rsid w:val="00B70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4D7E"/>
  <w15:chartTrackingRefBased/>
  <w15:docId w15:val="{A72E2686-E0DB-4FC9-8E00-AF5B6E7C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69594">
      <w:bodyDiv w:val="1"/>
      <w:marLeft w:val="0"/>
      <w:marRight w:val="0"/>
      <w:marTop w:val="0"/>
      <w:marBottom w:val="0"/>
      <w:divBdr>
        <w:top w:val="none" w:sz="0" w:space="0" w:color="auto"/>
        <w:left w:val="none" w:sz="0" w:space="0" w:color="auto"/>
        <w:bottom w:val="none" w:sz="0" w:space="0" w:color="auto"/>
        <w:right w:val="none" w:sz="0" w:space="0" w:color="auto"/>
      </w:divBdr>
      <w:divsChild>
        <w:div w:id="147425356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2019-05-11T13:29:00Z</dcterms:created>
  <dcterms:modified xsi:type="dcterms:W3CDTF">2019-05-11T13:32:00Z</dcterms:modified>
</cp:coreProperties>
</file>