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E2" w:rsidRPr="00E608E2" w:rsidRDefault="00E608E2" w:rsidP="00E608E2">
      <w:pPr>
        <w:spacing w:after="0" w:line="240" w:lineRule="auto"/>
        <w:ind w:left="-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608E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ВИДЫ РЕЧЕВЫХ НАРУШЕНИЙ</w:t>
      </w:r>
    </w:p>
    <w:p w:rsidR="00E608E2" w:rsidRDefault="00E608E2" w:rsidP="00E608E2">
      <w:pPr>
        <w:pStyle w:val="a5"/>
        <w:spacing w:after="0" w:line="240" w:lineRule="auto"/>
        <w:ind w:left="-6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932" w:rsidRPr="000611FC" w:rsidRDefault="00394932" w:rsidP="00E608E2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611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ФНР – ФОНЕТИЧЕСКОЕ НЕДОРАЗВИТИЕ РЕЧИ</w:t>
      </w:r>
    </w:p>
    <w:p w:rsidR="00394932" w:rsidRPr="00296125" w:rsidRDefault="00394932" w:rsidP="000611FC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</w:t>
      </w:r>
    </w:p>
    <w:p w:rsidR="00394932" w:rsidRPr="00296125" w:rsidRDefault="00394932" w:rsidP="000611FC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9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Такие расстройства могут проявляться:</w:t>
      </w:r>
    </w:p>
    <w:p w:rsidR="00394932" w:rsidRPr="00296125" w:rsidRDefault="00394932" w:rsidP="000611FC">
      <w:pPr>
        <w:numPr>
          <w:ilvl w:val="0"/>
          <w:numId w:val="1"/>
        </w:numPr>
        <w:spacing w:after="0" w:line="260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отсутствии (пропуске) звука – </w:t>
      </w:r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</w:t>
      </w:r>
      <w:proofErr w:type="spellEnd"/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ракета</w:t>
      </w:r>
    </w:p>
    <w:p w:rsidR="00394932" w:rsidRPr="00296125" w:rsidRDefault="00394932" w:rsidP="000611FC">
      <w:pPr>
        <w:numPr>
          <w:ilvl w:val="0"/>
          <w:numId w:val="1"/>
        </w:numPr>
        <w:spacing w:after="0" w:line="260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искажениях – горловое произнесение звука </w:t>
      </w:r>
      <w:proofErr w:type="spellStart"/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щечное — 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394932" w:rsidRPr="00296125" w:rsidRDefault="00394932" w:rsidP="000611FC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т).</w:t>
      </w:r>
    </w:p>
    <w:p w:rsidR="00394932" w:rsidRPr="00296125" w:rsidRDefault="00394932" w:rsidP="000611FC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9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Чаще всего нарушаются:</w:t>
      </w:r>
    </w:p>
    <w:p w:rsidR="00394932" w:rsidRPr="00296125" w:rsidRDefault="00394932" w:rsidP="000611FC">
      <w:pPr>
        <w:numPr>
          <w:ilvl w:val="0"/>
          <w:numId w:val="2"/>
        </w:numPr>
        <w:spacing w:after="0" w:line="208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свистящие звуки – С,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их мягкие пары), Ц</w:t>
      </w:r>
    </w:p>
    <w:p w:rsidR="00394932" w:rsidRPr="00296125" w:rsidRDefault="00394932" w:rsidP="000611FC">
      <w:pPr>
        <w:numPr>
          <w:ilvl w:val="0"/>
          <w:numId w:val="2"/>
        </w:numPr>
        <w:spacing w:after="0" w:line="208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шипящие звуки –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Ж, Ч, Щ</w:t>
      </w:r>
    </w:p>
    <w:p w:rsidR="00394932" w:rsidRPr="00296125" w:rsidRDefault="00394932" w:rsidP="000611FC">
      <w:pPr>
        <w:numPr>
          <w:ilvl w:val="0"/>
          <w:numId w:val="2"/>
        </w:numPr>
        <w:spacing w:after="0" w:line="208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сонорные (язычные) – Л,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их мягкие пары)</w:t>
      </w:r>
    </w:p>
    <w:p w:rsidR="00394932" w:rsidRPr="00296125" w:rsidRDefault="00394932" w:rsidP="000611FC">
      <w:pPr>
        <w:numPr>
          <w:ilvl w:val="0"/>
          <w:numId w:val="2"/>
        </w:numPr>
        <w:spacing w:after="0" w:line="208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заднеязычные – К, Г, Х (и их мягкие пары)</w:t>
      </w:r>
    </w:p>
    <w:p w:rsidR="00394932" w:rsidRPr="00296125" w:rsidRDefault="00394932" w:rsidP="000611FC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ФНР </w:t>
      </w:r>
      <w:r w:rsidRPr="001E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 в детском саду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берет на занятия полгода.</w:t>
      </w:r>
    </w:p>
    <w:p w:rsidR="00296125" w:rsidRDefault="00296125" w:rsidP="00296125">
      <w:pPr>
        <w:spacing w:after="0" w:line="240" w:lineRule="auto"/>
        <w:ind w:left="-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4932" w:rsidRPr="000611FC" w:rsidRDefault="00394932" w:rsidP="00E608E2">
      <w:pPr>
        <w:pStyle w:val="a5"/>
        <w:numPr>
          <w:ilvl w:val="0"/>
          <w:numId w:val="10"/>
        </w:numPr>
        <w:spacing w:after="0" w:line="240" w:lineRule="auto"/>
        <w:ind w:firstLine="77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611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ФФНР–ФОНЕТИКО-ФОНЕМАТИЧЕСКОЕ НЕДОРАЗВИТИЕ РЕЧИ</w:t>
      </w:r>
    </w:p>
    <w:p w:rsidR="00394932" w:rsidRPr="00296125" w:rsidRDefault="00394932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нарушение процессов формирования произносительной системы (родного) языка у детей с различными речевыми расстройствами вследствие дефектов восприятия и произношения звуков. При сохранном физическом слухе, дети не могут различить или путают близкие звуки (свистящие и шипящие; сонорные; мягкие и твердые; звонкие и глухие). Например, при просьбе повторить ряд разных звуков или слогов, ребенок повторяет все з</w:t>
      </w:r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вуки или слоги как одинаковые (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па-па-па вместо 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па-ба-па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И, когда логопед в детском саду спрашивает, какие звуки он слышит? Малыш отвечает, что звуки одинаковые. За процесс различения близких звуков отвечает не физический, а фонематический слух (слух на фонемы). А он, вследствие, ряда причин оказывается нарушенным или несформированным.</w:t>
      </w:r>
    </w:p>
    <w:p w:rsidR="00296125" w:rsidRPr="00296125" w:rsidRDefault="00394932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 — минимальная единица звукового строя языка. Каждая фонема в речи представлена своими вариантами (аллофонами). Фонема имеет основной вариант — звук, находящийся в сильной позиции: для гласных — это позиция под ударением, для согласных — позиция перед гласным или сонорным.</w:t>
      </w:r>
    </w:p>
    <w:p w:rsidR="00394932" w:rsidRPr="00296125" w:rsidRDefault="00394932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9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 фонетико-фонематическом недоразвитии детей выявляется несколько состояний:</w:t>
      </w:r>
    </w:p>
    <w:p w:rsidR="00394932" w:rsidRPr="00296125" w:rsidRDefault="00394932" w:rsidP="000611FC">
      <w:pPr>
        <w:numPr>
          <w:ilvl w:val="0"/>
          <w:numId w:val="3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анализе нарушенных в произношении звуков;</w:t>
      </w:r>
    </w:p>
    <w:p w:rsidR="00394932" w:rsidRPr="00296125" w:rsidRDefault="00394932" w:rsidP="000611FC">
      <w:pPr>
        <w:numPr>
          <w:ilvl w:val="0"/>
          <w:numId w:val="3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сформированной артикуляции, 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неразличение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звуков, относящихся к разным фонетическим группам;</w:t>
      </w:r>
    </w:p>
    <w:p w:rsidR="00394932" w:rsidRPr="00296125" w:rsidRDefault="00394932" w:rsidP="000611FC">
      <w:pPr>
        <w:numPr>
          <w:ilvl w:val="0"/>
          <w:numId w:val="3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определить наличие и последовательность звуков в слове.</w:t>
      </w:r>
    </w:p>
    <w:p w:rsidR="000611FC" w:rsidRDefault="000611FC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0611FC" w:rsidRDefault="000611FC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394932" w:rsidRPr="00296125" w:rsidRDefault="00394932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9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Основные проявления, характеризующие ФФН:</w:t>
      </w:r>
    </w:p>
    <w:p w:rsidR="00394932" w:rsidRPr="00296125" w:rsidRDefault="00394932" w:rsidP="000611FC">
      <w:pPr>
        <w:numPr>
          <w:ilvl w:val="0"/>
          <w:numId w:val="4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Недифференцированное произно</w:t>
      </w:r>
      <w:r w:rsidR="001E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пар или групп звуков, то есть</w:t>
      </w:r>
      <w:r w:rsidR="0062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 тот же звук может служить для ребенка заменителем двух или более звуков.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вместо звуков «с», «ч»,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ребенок произносит звук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сюмка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«сумка»,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сяська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«чашка»,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сяпка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«шапка».</w:t>
      </w:r>
      <w:proofErr w:type="gramEnd"/>
    </w:p>
    <w:p w:rsidR="00394932" w:rsidRPr="00296125" w:rsidRDefault="00394932" w:rsidP="000611FC">
      <w:pPr>
        <w:numPr>
          <w:ilvl w:val="0"/>
          <w:numId w:val="4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одних звуков другими, имеющими более простую артикуляцию, т.е. сложные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заменяются простыми. Например, группа шипящих звуков может заменяться свистящими</w:t>
      </w:r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сапка</w:t>
      </w:r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шапка,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заменяется на «л» </w:t>
      </w:r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лакета</w:t>
      </w:r>
      <w:proofErr w:type="spellEnd"/>
      <w:r w:rsidR="00E6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ракета.</w:t>
      </w:r>
    </w:p>
    <w:p w:rsidR="00394932" w:rsidRPr="00296125" w:rsidRDefault="00394932" w:rsidP="000611FC">
      <w:pPr>
        <w:numPr>
          <w:ilvl w:val="0"/>
          <w:numId w:val="4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</w:t>
      </w:r>
      <w:proofErr w:type="gram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ребенок умеет правильно произносить звуки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«л» и «с» изолированно (т.е. один звук, не в слоге или слове), но в речевых высказываниях вместо «рыжая корова» говорит «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лызая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калова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394932" w:rsidRPr="00296125" w:rsidRDefault="00394932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смазанность</w:t>
      </w:r>
      <w:proofErr w:type="spellEnd"/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</w:r>
    </w:p>
    <w:p w:rsidR="00394932" w:rsidRPr="00296125" w:rsidRDefault="00394932" w:rsidP="000611FC">
      <w:pPr>
        <w:spacing w:after="0" w:line="260" w:lineRule="atLeast"/>
        <w:ind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таким речевым нарушением логопед в детском саду должен брать на коррекционные занятия в течение года.</w:t>
      </w:r>
    </w:p>
    <w:p w:rsidR="00E608E2" w:rsidRDefault="00E608E2" w:rsidP="00E608E2">
      <w:pPr>
        <w:spacing w:after="0" w:line="240" w:lineRule="auto"/>
        <w:ind w:left="-426" w:firstLine="775"/>
        <w:jc w:val="both"/>
        <w:textAlignment w:val="baseline"/>
        <w:outlineLvl w:val="1"/>
        <w:rPr>
          <w:sz w:val="28"/>
          <w:szCs w:val="28"/>
        </w:rPr>
      </w:pPr>
    </w:p>
    <w:p w:rsidR="00E608E2" w:rsidRPr="000611FC" w:rsidRDefault="000611FC" w:rsidP="000611FC">
      <w:pPr>
        <w:pStyle w:val="a5"/>
        <w:numPr>
          <w:ilvl w:val="0"/>
          <w:numId w:val="10"/>
        </w:numPr>
        <w:spacing w:after="0" w:line="240" w:lineRule="auto"/>
        <w:ind w:left="0" w:firstLine="77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ОНР - </w:t>
      </w:r>
      <w:r w:rsidR="00E608E2" w:rsidRPr="000611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ОБЩЕЕ НЕДОРАЗВИТИЕ РЕЧИ</w:t>
      </w:r>
    </w:p>
    <w:p w:rsidR="00E608E2" w:rsidRPr="00E608E2" w:rsidRDefault="003E4F99" w:rsidP="000611FC">
      <w:pPr>
        <w:pStyle w:val="2"/>
        <w:shd w:val="clear" w:color="auto" w:fill="FFFFFF"/>
        <w:spacing w:before="0" w:beforeAutospacing="0" w:after="0" w:afterAutospacing="0"/>
        <w:ind w:firstLine="775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3E4F9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Это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E608E2" w:rsidRPr="00E608E2">
        <w:rPr>
          <w:b w:val="0"/>
          <w:sz w:val="28"/>
          <w:szCs w:val="28"/>
          <w:shd w:val="clear" w:color="auto" w:fill="FFFFFF"/>
        </w:rPr>
        <w:t xml:space="preserve">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 </w:t>
      </w:r>
    </w:p>
    <w:p w:rsidR="00E608E2" w:rsidRPr="00E608E2" w:rsidRDefault="00E608E2" w:rsidP="000611FC">
      <w:pPr>
        <w:pStyle w:val="2"/>
        <w:shd w:val="clear" w:color="auto" w:fill="FFFFFF"/>
        <w:spacing w:before="0" w:beforeAutospacing="0" w:after="0" w:afterAutospacing="0"/>
        <w:ind w:firstLine="775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E608E2">
        <w:rPr>
          <w:b w:val="0"/>
          <w:sz w:val="28"/>
          <w:szCs w:val="28"/>
          <w:shd w:val="clear" w:color="auto" w:fill="FFFFFF"/>
        </w:rPr>
        <w:t xml:space="preserve">Проявления ОНР зависят от уровня </w:t>
      </w:r>
      <w:proofErr w:type="spellStart"/>
      <w:r w:rsidRPr="00E608E2">
        <w:rPr>
          <w:b w:val="0"/>
          <w:sz w:val="28"/>
          <w:szCs w:val="28"/>
          <w:shd w:val="clear" w:color="auto" w:fill="FFFFFF"/>
        </w:rPr>
        <w:t>несформированности</w:t>
      </w:r>
      <w:proofErr w:type="spellEnd"/>
      <w:r w:rsidRPr="00E608E2">
        <w:rPr>
          <w:b w:val="0"/>
          <w:sz w:val="28"/>
          <w:szCs w:val="28"/>
          <w:shd w:val="clear" w:color="auto" w:fill="FFFFFF"/>
        </w:rPr>
        <w:t xml:space="preserve"> компонентов речевой системы и могут варьировать от полного отсутствия общеупотребительной речи до наличия связной речи с остаточными элементами фонетико-фонематического и лексико-грамматического недоразвития. </w:t>
      </w:r>
    </w:p>
    <w:p w:rsidR="00E608E2" w:rsidRPr="00E608E2" w:rsidRDefault="00E608E2" w:rsidP="000611FC">
      <w:pPr>
        <w:pStyle w:val="2"/>
        <w:shd w:val="clear" w:color="auto" w:fill="FFFFFF"/>
        <w:spacing w:before="0" w:beforeAutospacing="0" w:after="0" w:afterAutospacing="0"/>
        <w:ind w:firstLine="775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E608E2">
        <w:rPr>
          <w:b w:val="0"/>
          <w:sz w:val="28"/>
          <w:szCs w:val="28"/>
          <w:shd w:val="clear" w:color="auto" w:fill="FFFFFF"/>
        </w:rPr>
        <w:t>ОНР выявляется в ходе специального логопедического обследования. Коррекция ОНР предполагает:</w:t>
      </w:r>
    </w:p>
    <w:p w:rsidR="00E608E2" w:rsidRPr="000611FC" w:rsidRDefault="00E608E2" w:rsidP="000611FC">
      <w:pPr>
        <w:numPr>
          <w:ilvl w:val="0"/>
          <w:numId w:val="3"/>
        </w:numPr>
        <w:tabs>
          <w:tab w:val="clear" w:pos="720"/>
        </w:tabs>
        <w:spacing w:after="0" w:line="2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речи</w:t>
      </w:r>
    </w:p>
    <w:p w:rsidR="00E608E2" w:rsidRPr="000611FC" w:rsidRDefault="00E608E2" w:rsidP="000611FC">
      <w:pPr>
        <w:numPr>
          <w:ilvl w:val="0"/>
          <w:numId w:val="3"/>
        </w:numPr>
        <w:tabs>
          <w:tab w:val="clear" w:pos="720"/>
        </w:tabs>
        <w:spacing w:after="0" w:line="2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</w:t>
      </w:r>
    </w:p>
    <w:p w:rsidR="00E608E2" w:rsidRPr="000611FC" w:rsidRDefault="00E608E2" w:rsidP="000611FC">
      <w:pPr>
        <w:numPr>
          <w:ilvl w:val="0"/>
          <w:numId w:val="3"/>
        </w:numPr>
        <w:tabs>
          <w:tab w:val="clear" w:pos="720"/>
        </w:tabs>
        <w:spacing w:after="0" w:line="2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фразовой речи</w:t>
      </w:r>
    </w:p>
    <w:p w:rsidR="00E608E2" w:rsidRPr="000611FC" w:rsidRDefault="00E608E2" w:rsidP="000611FC">
      <w:pPr>
        <w:numPr>
          <w:ilvl w:val="0"/>
          <w:numId w:val="3"/>
        </w:numPr>
        <w:tabs>
          <w:tab w:val="clear" w:pos="720"/>
        </w:tabs>
        <w:spacing w:after="0" w:line="2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языка</w:t>
      </w:r>
    </w:p>
    <w:p w:rsidR="00E608E2" w:rsidRPr="000611FC" w:rsidRDefault="00E608E2" w:rsidP="000611FC">
      <w:pPr>
        <w:numPr>
          <w:ilvl w:val="0"/>
          <w:numId w:val="3"/>
        </w:numPr>
        <w:tabs>
          <w:tab w:val="clear" w:pos="720"/>
        </w:tabs>
        <w:spacing w:after="0" w:line="260" w:lineRule="atLeast"/>
        <w:ind w:left="0" w:firstLine="709"/>
        <w:textAlignment w:val="baseline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звукопроизношения и т. д.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1F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Классификация ОНР</w:t>
      </w:r>
    </w:p>
    <w:p w:rsidR="00E608E2" w:rsidRPr="00E608E2" w:rsidRDefault="00E608E2" w:rsidP="000611FC">
      <w:pPr>
        <w:shd w:val="clear" w:color="auto" w:fill="FFFFFF"/>
        <w:spacing w:after="0" w:line="240" w:lineRule="auto"/>
        <w:ind w:firstLine="7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клиническому составу категория детей с ОНР неоднородна, в </w:t>
      </w:r>
      <w:proofErr w:type="gramStart"/>
      <w:r w:rsidRPr="00E60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06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8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ее делят на 3 группы:</w:t>
      </w:r>
    </w:p>
    <w:p w:rsidR="000611FC" w:rsidRPr="000611FC" w:rsidRDefault="00E608E2" w:rsidP="000611FC">
      <w:pPr>
        <w:numPr>
          <w:ilvl w:val="0"/>
          <w:numId w:val="3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неосложненные</w:t>
      </w:r>
      <w:proofErr w:type="spellEnd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ОНР (у детей с минимальной мозговой дисфункцией: недостаточной регуляцией мышечного</w:t>
      </w:r>
      <w:r w:rsidR="000611FC"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тонуса, моторных дифференцировок, незрелостью эмоционально-волевой сферы и т. д.)</w:t>
      </w:r>
    </w:p>
    <w:p w:rsidR="00E608E2" w:rsidRPr="000611FC" w:rsidRDefault="00E608E2" w:rsidP="000611FC">
      <w:pPr>
        <w:numPr>
          <w:ilvl w:val="0"/>
          <w:numId w:val="3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осложненные формы ОНР (у детей с неврологическими и психопатическими синдромами: </w:t>
      </w:r>
      <w:proofErr w:type="spell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церебрастеническим</w:t>
      </w:r>
      <w:proofErr w:type="spellEnd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гипертензионно-гидроцефалическим</w:t>
      </w:r>
      <w:proofErr w:type="spellEnd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судорожным</w:t>
      </w:r>
      <w:proofErr w:type="gramEnd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гипердинамическим</w:t>
      </w:r>
      <w:proofErr w:type="spellEnd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E608E2" w:rsidRPr="000611FC" w:rsidRDefault="00E608E2" w:rsidP="000611FC">
      <w:pPr>
        <w:numPr>
          <w:ilvl w:val="0"/>
          <w:numId w:val="3"/>
        </w:numPr>
        <w:spacing w:after="0" w:line="260" w:lineRule="atLeast"/>
        <w:ind w:left="0" w:firstLine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грубое недоразвитие речи (у детей с органическими поражениями речевых отделов головного мозга, например,</w:t>
      </w:r>
      <w:r w:rsidR="000611FC"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моторной алалии).</w:t>
      </w:r>
    </w:p>
    <w:p w:rsidR="00E608E2" w:rsidRPr="000611FC" w:rsidRDefault="00E608E2" w:rsidP="000611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611F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 учетом степени ОНР выделяют 4 уровня речевого развития:</w:t>
      </w:r>
    </w:p>
    <w:p w:rsidR="00E608E2" w:rsidRPr="000611FC" w:rsidRDefault="00E608E2" w:rsidP="00B43842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 речевого развития - «</w:t>
      </w:r>
      <w:proofErr w:type="spell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безречевые</w:t>
      </w:r>
      <w:proofErr w:type="spellEnd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дети»; общеупотребительная речь отсутствует.</w:t>
      </w:r>
    </w:p>
    <w:p w:rsidR="00E608E2" w:rsidRPr="000611FC" w:rsidRDefault="00E608E2" w:rsidP="00B43842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 речевого развития – начальные элементы общеупотребительной речи, характеризующиеся</w:t>
      </w:r>
      <w:r w:rsidR="000611FC"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бедностью словарного запаса, явлениями </w:t>
      </w:r>
      <w:proofErr w:type="spell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аграмматизма</w:t>
      </w:r>
      <w:proofErr w:type="spellEnd"/>
      <w:r w:rsid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(например: «два </w:t>
      </w:r>
      <w:proofErr w:type="spell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</w:t>
      </w:r>
      <w:proofErr w:type="spell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 два карандаша, «де тун» — два стула, «пат книга» — пять книг; «</w:t>
      </w:r>
      <w:proofErr w:type="spell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папутька</w:t>
      </w:r>
      <w:proofErr w:type="spell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бабушка; «</w:t>
      </w:r>
      <w:proofErr w:type="spell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дупа</w:t>
      </w:r>
      <w:proofErr w:type="spell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рука, «</w:t>
      </w:r>
      <w:proofErr w:type="spell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морашки</w:t>
      </w:r>
      <w:proofErr w:type="spell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</w:t>
      </w:r>
      <w:proofErr w:type="gram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омашки, «</w:t>
      </w:r>
      <w:proofErr w:type="spell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кукика</w:t>
      </w:r>
      <w:proofErr w:type="spell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клубника)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1FC" w:rsidRPr="000611FC" w:rsidRDefault="00E608E2" w:rsidP="00B43842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 речевого развития – появление развернутой фразовой речи с недоразвитием ее звуковой и смысловой сторон</w:t>
      </w:r>
      <w:r w:rsid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</w:t>
      </w:r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слепили снеговика.</w:t>
      </w:r>
      <w:proofErr w:type="gram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«Дети </w:t>
      </w:r>
      <w:proofErr w:type="spellStart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сипили</w:t>
      </w:r>
      <w:proofErr w:type="spellEnd"/>
      <w:r w:rsidR="00921313" w:rsidRPr="0092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новика»)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1FC"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608E2" w:rsidRPr="000611FC" w:rsidRDefault="00E608E2" w:rsidP="00B43842">
      <w:pPr>
        <w:spacing w:after="0" w:line="2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уровень речевого развития – остаточные пробелы в</w:t>
      </w:r>
      <w:r w:rsidR="000611FC"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фонетико-фонематической и лексико-грамматической сторон речи.</w:t>
      </w:r>
    </w:p>
    <w:p w:rsidR="00E608E2" w:rsidRDefault="00E608E2" w:rsidP="00334FDC">
      <w:pPr>
        <w:spacing w:after="0" w:line="260" w:lineRule="atLeast"/>
        <w:ind w:left="7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B2B" w:rsidRDefault="003F5B2B" w:rsidP="003F5B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B2B" w:rsidRDefault="00334FDC" w:rsidP="003F5B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Подготовила:</w:t>
      </w:r>
      <w:r w:rsid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учитель-логопед </w:t>
      </w:r>
      <w:r w:rsidR="00374884" w:rsidRP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34FDC" w:rsidRPr="003F5B2B" w:rsidRDefault="00374884" w:rsidP="003F5B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Небаронова</w:t>
      </w:r>
      <w:proofErr w:type="spellEnd"/>
      <w:r w:rsidRPr="003F5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sectPr w:rsidR="00334FDC" w:rsidRPr="003F5B2B" w:rsidSect="00E608E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91D"/>
    <w:multiLevelType w:val="multilevel"/>
    <w:tmpl w:val="4B12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66A48"/>
    <w:multiLevelType w:val="hybridMultilevel"/>
    <w:tmpl w:val="F400385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BCD4273"/>
    <w:multiLevelType w:val="multilevel"/>
    <w:tmpl w:val="0EFA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A0491"/>
    <w:multiLevelType w:val="hybridMultilevel"/>
    <w:tmpl w:val="4FA4C894"/>
    <w:lvl w:ilvl="0" w:tplc="033A24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7B26835"/>
    <w:multiLevelType w:val="hybridMultilevel"/>
    <w:tmpl w:val="B534F97A"/>
    <w:lvl w:ilvl="0" w:tplc="0F28DB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1517467"/>
    <w:multiLevelType w:val="multilevel"/>
    <w:tmpl w:val="E18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9B7E30"/>
    <w:multiLevelType w:val="multilevel"/>
    <w:tmpl w:val="8A0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F05734"/>
    <w:multiLevelType w:val="multilevel"/>
    <w:tmpl w:val="3A1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724EF2"/>
    <w:multiLevelType w:val="multilevel"/>
    <w:tmpl w:val="D450A69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>
    <w:nsid w:val="727E2325"/>
    <w:multiLevelType w:val="hybridMultilevel"/>
    <w:tmpl w:val="1332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32"/>
    <w:rsid w:val="000611FC"/>
    <w:rsid w:val="001E7517"/>
    <w:rsid w:val="001F110D"/>
    <w:rsid w:val="00296125"/>
    <w:rsid w:val="002B0352"/>
    <w:rsid w:val="002C0FF1"/>
    <w:rsid w:val="00334FDC"/>
    <w:rsid w:val="00374884"/>
    <w:rsid w:val="00394932"/>
    <w:rsid w:val="003E4F99"/>
    <w:rsid w:val="003F5B2B"/>
    <w:rsid w:val="00411758"/>
    <w:rsid w:val="0062523C"/>
    <w:rsid w:val="00767D5D"/>
    <w:rsid w:val="00921313"/>
    <w:rsid w:val="00B43842"/>
    <w:rsid w:val="00E608E2"/>
    <w:rsid w:val="00E63211"/>
    <w:rsid w:val="00F463CA"/>
    <w:rsid w:val="00FF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58"/>
  </w:style>
  <w:style w:type="paragraph" w:styleId="2">
    <w:name w:val="heading 2"/>
    <w:basedOn w:val="a"/>
    <w:link w:val="20"/>
    <w:uiPriority w:val="9"/>
    <w:qFormat/>
    <w:rsid w:val="00394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932"/>
    <w:rPr>
      <w:b/>
      <w:bCs/>
    </w:rPr>
  </w:style>
  <w:style w:type="character" w:customStyle="1" w:styleId="apple-converted-space">
    <w:name w:val="apple-converted-space"/>
    <w:basedOn w:val="a0"/>
    <w:rsid w:val="00394932"/>
  </w:style>
  <w:style w:type="paragraph" w:styleId="a5">
    <w:name w:val="List Paragraph"/>
    <w:basedOn w:val="a"/>
    <w:uiPriority w:val="34"/>
    <w:qFormat/>
    <w:rsid w:val="00296125"/>
    <w:pPr>
      <w:ind w:left="720"/>
      <w:contextualSpacing/>
    </w:pPr>
  </w:style>
  <w:style w:type="paragraph" w:styleId="a6">
    <w:name w:val="No Spacing"/>
    <w:uiPriority w:val="1"/>
    <w:qFormat/>
    <w:rsid w:val="00E60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Admin</cp:lastModifiedBy>
  <cp:revision>4</cp:revision>
  <cp:lastPrinted>2014-10-23T13:47:00Z</cp:lastPrinted>
  <dcterms:created xsi:type="dcterms:W3CDTF">2017-09-28T21:46:00Z</dcterms:created>
  <dcterms:modified xsi:type="dcterms:W3CDTF">2017-09-29T06:37:00Z</dcterms:modified>
</cp:coreProperties>
</file>