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9A" w:rsidRPr="000B310A" w:rsidRDefault="00B8009A" w:rsidP="000B310A">
      <w:pPr>
        <w:spacing w:line="219" w:lineRule="atLeast"/>
        <w:jc w:val="center"/>
        <w:textAlignment w:val="baseline"/>
        <w:rPr>
          <w:i/>
          <w:color w:val="000000"/>
          <w:sz w:val="36"/>
          <w:szCs w:val="36"/>
          <w:u w:val="single"/>
        </w:rPr>
      </w:pPr>
      <w:r w:rsidRPr="000B310A">
        <w:rPr>
          <w:b/>
          <w:bCs/>
          <w:i/>
          <w:color w:val="FF0000"/>
          <w:sz w:val="36"/>
          <w:szCs w:val="36"/>
          <w:u w:val="single"/>
        </w:rPr>
        <w:t>"Социальное развитие детей дошкольного возраста"</w:t>
      </w:r>
    </w:p>
    <w:p w:rsidR="00B8009A" w:rsidRPr="000B310A" w:rsidRDefault="00B8009A" w:rsidP="000B310A">
      <w:pPr>
        <w:spacing w:line="219" w:lineRule="atLeast"/>
        <w:jc w:val="both"/>
        <w:textAlignment w:val="baseline"/>
        <w:rPr>
          <w:color w:val="000000"/>
          <w:sz w:val="28"/>
          <w:szCs w:val="28"/>
        </w:rPr>
      </w:pPr>
    </w:p>
    <w:p w:rsidR="00B8009A" w:rsidRPr="000B310A" w:rsidRDefault="00B8009A" w:rsidP="000B310A">
      <w:pPr>
        <w:spacing w:line="219" w:lineRule="atLeast"/>
        <w:jc w:val="both"/>
        <w:textAlignment w:val="baseline"/>
        <w:rPr>
          <w:color w:val="000000"/>
          <w:sz w:val="28"/>
          <w:szCs w:val="28"/>
        </w:rPr>
      </w:pPr>
      <w:r w:rsidRPr="000B310A">
        <w:rPr>
          <w:color w:val="000000"/>
          <w:sz w:val="28"/>
          <w:szCs w:val="28"/>
        </w:rPr>
        <w:br/>
      </w:r>
      <w:r w:rsidR="000B310A">
        <w:rPr>
          <w:color w:val="000000"/>
          <w:sz w:val="28"/>
          <w:szCs w:val="28"/>
        </w:rPr>
        <w:tab/>
      </w:r>
      <w:r w:rsidRPr="000B310A">
        <w:rPr>
          <w:color w:val="000000"/>
          <w:sz w:val="28"/>
          <w:szCs w:val="28"/>
        </w:rPr>
        <w:t>Социальное развитие ребенка — это усвоение  ценностей, традиций, культуры своего народа и окружающего общества. Главный источник этого развития – общение: и неважно с кем – это могут быть как сверстники, так и взрослые. В процессе общения малыш учится жить по правилам, учитывать свои интересы и других, впитывает определенные нормы поведения. Его окружающая среда, которая также непосредственно влияет на его развитие, – это не просто улица, дома, расположенные по определенному порядку вещи, это люди, которые группируются по особой системе правил, отношений, взаимодействия в обществе и дома. Каждый человек вносит в жизнь ребенка что-то свое, что-то новое, влияет каким-то образом на </w:t>
      </w:r>
      <w:hyperlink r:id="rId5" w:history="1">
        <w:r w:rsidRPr="000B310A">
          <w:rPr>
            <w:rStyle w:val="aa"/>
            <w:color w:val="auto"/>
            <w:sz w:val="28"/>
            <w:szCs w:val="28"/>
            <w:u w:val="none"/>
          </w:rPr>
          <w:t>его поведение</w:t>
        </w:r>
      </w:hyperlink>
      <w:r w:rsidRPr="000B310A">
        <w:rPr>
          <w:sz w:val="28"/>
          <w:szCs w:val="28"/>
        </w:rPr>
        <w:t>.</w:t>
      </w:r>
      <w:r w:rsidRPr="000B310A">
        <w:rPr>
          <w:color w:val="000000"/>
          <w:sz w:val="28"/>
          <w:szCs w:val="28"/>
        </w:rPr>
        <w:t xml:space="preserve"> Взрослый показывает свои навыки и умения, как контактировать с одушевленными и неодушевленными предметами: с него ребенок берет пример, как бы копирует его поведение. А дети учат друг друга общению в своем маленьком мире.</w:t>
      </w:r>
    </w:p>
    <w:p w:rsidR="00B8009A" w:rsidRPr="000B310A" w:rsidRDefault="00B8009A" w:rsidP="000B310A">
      <w:pPr>
        <w:spacing w:before="120" w:line="202" w:lineRule="atLeast"/>
        <w:ind w:right="60" w:firstLine="708"/>
        <w:jc w:val="both"/>
        <w:textAlignment w:val="baseline"/>
        <w:rPr>
          <w:color w:val="000000"/>
          <w:sz w:val="28"/>
          <w:szCs w:val="28"/>
        </w:rPr>
      </w:pPr>
      <w:r w:rsidRPr="000B310A">
        <w:rPr>
          <w:color w:val="000000"/>
          <w:sz w:val="28"/>
          <w:szCs w:val="28"/>
        </w:rPr>
        <w:t>Личностное развитие малыша – процесс, необходимый как воздух: чтобы он стал полноценным человеком, ему необходим контакт с людьми, именно поэтому развитию ребенка важно уделять особое внимание.</w:t>
      </w:r>
    </w:p>
    <w:p w:rsidR="00B8009A" w:rsidRPr="000B310A" w:rsidRDefault="00B8009A" w:rsidP="000B310A">
      <w:pPr>
        <w:spacing w:line="202" w:lineRule="atLeast"/>
        <w:ind w:right="60"/>
        <w:jc w:val="both"/>
        <w:textAlignment w:val="baseline"/>
        <w:rPr>
          <w:color w:val="000000"/>
          <w:sz w:val="28"/>
          <w:szCs w:val="28"/>
        </w:rPr>
      </w:pPr>
      <w:r w:rsidRPr="000B310A">
        <w:rPr>
          <w:color w:val="000000"/>
          <w:sz w:val="28"/>
          <w:szCs w:val="28"/>
        </w:rPr>
        <w:t>Первый и, пожалуй, главный источник социально-личностного развития ребенка – его семья. Она как бы проводник, который передает малышу знания, опыт, ценности, обучает его, помогает приспособиться к жизни и окружающей среде. Залог успеха в правильном личностном </w:t>
      </w:r>
      <w:hyperlink r:id="rId6" w:history="1">
        <w:r w:rsidRPr="000B310A">
          <w:rPr>
            <w:rStyle w:val="aa"/>
            <w:color w:val="auto"/>
            <w:sz w:val="28"/>
            <w:szCs w:val="28"/>
            <w:u w:val="none"/>
          </w:rPr>
          <w:t>развитии ребенка</w:t>
        </w:r>
      </w:hyperlink>
      <w:r w:rsidR="000B310A">
        <w:rPr>
          <w:color w:val="000000"/>
          <w:sz w:val="28"/>
          <w:szCs w:val="28"/>
        </w:rPr>
        <w:t xml:space="preserve"> — </w:t>
      </w:r>
      <w:bookmarkStart w:id="0" w:name="_GoBack"/>
      <w:bookmarkEnd w:id="0"/>
      <w:r w:rsidRPr="000B310A">
        <w:rPr>
          <w:color w:val="000000"/>
          <w:sz w:val="28"/>
          <w:szCs w:val="28"/>
        </w:rPr>
        <w:t>теплая домашняя атмосфера, доверие, взаимопонимание, любовь и уважение друг к другу.  </w:t>
      </w:r>
    </w:p>
    <w:p w:rsidR="00B8009A" w:rsidRPr="000B310A" w:rsidRDefault="00B8009A" w:rsidP="000B310A">
      <w:pPr>
        <w:spacing w:before="120" w:line="202" w:lineRule="atLeast"/>
        <w:ind w:right="60" w:firstLine="708"/>
        <w:jc w:val="both"/>
        <w:textAlignment w:val="baseline"/>
        <w:rPr>
          <w:color w:val="000000"/>
          <w:sz w:val="28"/>
          <w:szCs w:val="28"/>
        </w:rPr>
      </w:pPr>
      <w:r w:rsidRPr="000B310A">
        <w:rPr>
          <w:color w:val="000000"/>
          <w:sz w:val="28"/>
          <w:szCs w:val="28"/>
        </w:rPr>
        <w:t>Социальное развитие дошкольников происходит главным образом за счет общения, элементы которого присущи детям с младенческого возраста (мимика, движения, звуки). Первый человек, который "приводит" ребенка в мир и учит его общению с окружающей средой – его мама либо человек, который постоянно контактирует с малышом. Начиная с 6 месяцев и до 2-х лет, общение ребенка с взрослыми приобретает более ситуативную форму, которая представляет собой некоторое практическое взаимодействие. Малыш все чаще заинтересован в вашей помощи, совете или определенных совместных действиях.</w:t>
      </w:r>
    </w:p>
    <w:p w:rsidR="00B8009A" w:rsidRPr="000B310A" w:rsidRDefault="00B8009A" w:rsidP="000B310A">
      <w:pPr>
        <w:spacing w:before="120" w:line="202" w:lineRule="atLeast"/>
        <w:ind w:right="60" w:firstLine="708"/>
        <w:jc w:val="both"/>
        <w:textAlignment w:val="baseline"/>
        <w:rPr>
          <w:color w:val="000000"/>
          <w:sz w:val="28"/>
          <w:szCs w:val="28"/>
        </w:rPr>
      </w:pPr>
      <w:r w:rsidRPr="000B310A">
        <w:rPr>
          <w:color w:val="000000"/>
          <w:sz w:val="28"/>
          <w:szCs w:val="28"/>
        </w:rPr>
        <w:t>К трем годам у ребенка возникает жесткая  необходимость в коллективе себе подобных. При контакте с детьми, он входит в окружающую среду, адаптируется в ней. Понимает и принимает определенные правила – что стоит делать в обществе, а чего не стоит, как извиниться, подождать своей очереди, как меняться, делиться.</w:t>
      </w:r>
    </w:p>
    <w:p w:rsidR="00B8009A" w:rsidRPr="000B310A" w:rsidRDefault="00B8009A" w:rsidP="000B310A">
      <w:pPr>
        <w:spacing w:before="120" w:line="202" w:lineRule="atLeast"/>
        <w:ind w:right="60" w:firstLine="708"/>
        <w:jc w:val="both"/>
        <w:textAlignment w:val="baseline"/>
        <w:rPr>
          <w:color w:val="000000"/>
          <w:sz w:val="28"/>
          <w:szCs w:val="28"/>
        </w:rPr>
      </w:pPr>
      <w:r w:rsidRPr="000B310A">
        <w:rPr>
          <w:color w:val="000000"/>
          <w:sz w:val="28"/>
          <w:szCs w:val="28"/>
        </w:rPr>
        <w:t xml:space="preserve">В возрасте от 3-х до 5 лет дети начинают задавать все больше вопросов о предметах, явлениях или людях, а общение принимает ярко выраженную познавательную форму. Основным средством общения становится речь, </w:t>
      </w:r>
      <w:r w:rsidRPr="000B310A">
        <w:rPr>
          <w:color w:val="000000"/>
          <w:sz w:val="28"/>
          <w:szCs w:val="28"/>
        </w:rPr>
        <w:lastRenderedPageBreak/>
        <w:t>которая позволяет ребенку получать информацию и обсуждать с взрослыми окружающий мир.</w:t>
      </w:r>
    </w:p>
    <w:p w:rsidR="00B8009A" w:rsidRPr="000B310A" w:rsidRDefault="00B8009A" w:rsidP="000B310A">
      <w:pPr>
        <w:spacing w:before="120" w:line="202" w:lineRule="atLeast"/>
        <w:ind w:right="60" w:firstLine="708"/>
        <w:jc w:val="both"/>
        <w:textAlignment w:val="baseline"/>
        <w:rPr>
          <w:color w:val="000000"/>
          <w:sz w:val="28"/>
          <w:szCs w:val="28"/>
        </w:rPr>
      </w:pPr>
      <w:r w:rsidRPr="000B310A">
        <w:rPr>
          <w:color w:val="000000"/>
          <w:sz w:val="28"/>
          <w:szCs w:val="28"/>
        </w:rPr>
        <w:t>От 6 до 7 лет детское общение принимает личностную форму. Дети начинают задавать вопросы о человеке и его сущности. Этот момент является наиболее ответственным в социальном становлении маленького гражданина – он зачастую нуждается в эмоциональной поддержке, понимании и сопереживании. Взрослые являются для детей образцом для подражания, потому они активно перенимают их стиль общения, особенности поведения и формируют собственную индивидуальность.</w:t>
      </w:r>
    </w:p>
    <w:p w:rsidR="00B8009A" w:rsidRPr="000B310A" w:rsidRDefault="000B310A" w:rsidP="000B310A">
      <w:pPr>
        <w:spacing w:before="120" w:line="202" w:lineRule="atLeast"/>
        <w:ind w:right="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8009A" w:rsidRPr="000B310A">
        <w:rPr>
          <w:color w:val="000000"/>
          <w:sz w:val="28"/>
          <w:szCs w:val="28"/>
        </w:rPr>
        <w:t>Самая удобная форма развития малыша в любом возрасте – игровая. Социальное развитие дошкольников происходит также через игру. Это ведущая деятельность детей вплоть до семилетнего возраста. А общение – ее составляющая. Играя, ребенок быстро развивается: и эмоционально, и психически, и социально.</w:t>
      </w:r>
    </w:p>
    <w:p w:rsidR="00B8009A" w:rsidRPr="000B310A" w:rsidRDefault="00B8009A" w:rsidP="000B310A">
      <w:pPr>
        <w:spacing w:before="120" w:line="202" w:lineRule="atLeast"/>
        <w:ind w:right="60" w:firstLine="708"/>
        <w:jc w:val="both"/>
        <w:textAlignment w:val="baseline"/>
        <w:rPr>
          <w:color w:val="000000"/>
          <w:sz w:val="28"/>
          <w:szCs w:val="28"/>
        </w:rPr>
      </w:pPr>
      <w:r w:rsidRPr="000B310A">
        <w:rPr>
          <w:color w:val="000000"/>
          <w:sz w:val="28"/>
          <w:szCs w:val="28"/>
        </w:rPr>
        <w:t xml:space="preserve">В игру малыш привносит быт: походы в магазин, передвижение в транспорте, "дочки-матери", </w:t>
      </w:r>
      <w:r w:rsidR="00717EBB" w:rsidRPr="000B310A">
        <w:rPr>
          <w:color w:val="000000"/>
          <w:sz w:val="28"/>
          <w:szCs w:val="28"/>
        </w:rPr>
        <w:t>посещение поликлиники, походы в кафе</w:t>
      </w:r>
      <w:r w:rsidRPr="000B310A">
        <w:rPr>
          <w:color w:val="000000"/>
          <w:sz w:val="28"/>
          <w:szCs w:val="28"/>
        </w:rPr>
        <w:t>. Он создает себе ситуацию, фантазирует, воображает что-либо и таким образом старается чувствовать себя взрослым</w:t>
      </w:r>
      <w:r w:rsidR="00717EBB" w:rsidRPr="000B310A">
        <w:rPr>
          <w:color w:val="000000"/>
          <w:sz w:val="28"/>
          <w:szCs w:val="28"/>
        </w:rPr>
        <w:t xml:space="preserve">, как бы "примеряет" на себя </w:t>
      </w:r>
      <w:r w:rsidRPr="000B310A">
        <w:rPr>
          <w:color w:val="000000"/>
          <w:sz w:val="28"/>
          <w:szCs w:val="28"/>
        </w:rPr>
        <w:t xml:space="preserve"> поведение</w:t>
      </w:r>
      <w:r w:rsidR="00717EBB" w:rsidRPr="000B310A">
        <w:rPr>
          <w:color w:val="000000"/>
          <w:sz w:val="28"/>
          <w:szCs w:val="28"/>
        </w:rPr>
        <w:t xml:space="preserve"> родителей и других взрослых</w:t>
      </w:r>
      <w:r w:rsidRPr="000B310A">
        <w:rPr>
          <w:color w:val="000000"/>
          <w:sz w:val="28"/>
          <w:szCs w:val="28"/>
        </w:rPr>
        <w:t xml:space="preserve">, учится участвовать в социальной жизни. В игре дети прорабатывают разные пути и варианты: как разрешить конфликт, что одобрить, как выразить </w:t>
      </w:r>
      <w:r w:rsidR="00717EBB" w:rsidRPr="000B310A">
        <w:rPr>
          <w:color w:val="000000"/>
          <w:sz w:val="28"/>
          <w:szCs w:val="28"/>
        </w:rPr>
        <w:t>недовольство, поддержать. Так дети уча</w:t>
      </w:r>
      <w:r w:rsidRPr="000B310A">
        <w:rPr>
          <w:color w:val="000000"/>
          <w:sz w:val="28"/>
          <w:szCs w:val="28"/>
        </w:rPr>
        <w:t>тся адекватно взаимодействовать с окружающим миром.</w:t>
      </w:r>
    </w:p>
    <w:p w:rsidR="00B8009A" w:rsidRPr="000B310A" w:rsidRDefault="00B8009A" w:rsidP="000B310A">
      <w:pPr>
        <w:spacing w:line="202" w:lineRule="atLeast"/>
        <w:ind w:right="60" w:firstLine="708"/>
        <w:jc w:val="both"/>
        <w:textAlignment w:val="baseline"/>
        <w:rPr>
          <w:color w:val="000000"/>
          <w:sz w:val="28"/>
          <w:szCs w:val="28"/>
        </w:rPr>
      </w:pPr>
      <w:r w:rsidRPr="000B310A">
        <w:rPr>
          <w:color w:val="000000"/>
          <w:sz w:val="28"/>
          <w:szCs w:val="28"/>
        </w:rPr>
        <w:t>Дошкольникам помимо игры важны еще беседы,</w:t>
      </w:r>
      <w:r w:rsidR="008967A7" w:rsidRPr="000B310A">
        <w:rPr>
          <w:color w:val="000000"/>
          <w:sz w:val="28"/>
          <w:szCs w:val="28"/>
        </w:rPr>
        <w:t xml:space="preserve"> обучение</w:t>
      </w:r>
      <w:r w:rsidRPr="000B310A">
        <w:rPr>
          <w:color w:val="000000"/>
          <w:sz w:val="28"/>
          <w:szCs w:val="28"/>
        </w:rPr>
        <w:t>, упражнения,  </w:t>
      </w:r>
      <w:hyperlink r:id="rId7" w:history="1">
        <w:r w:rsidRPr="000B310A">
          <w:rPr>
            <w:rStyle w:val="aa"/>
            <w:color w:val="auto"/>
            <w:sz w:val="28"/>
            <w:szCs w:val="28"/>
            <w:u w:val="none"/>
          </w:rPr>
          <w:t>музыка</w:t>
        </w:r>
      </w:hyperlink>
      <w:r w:rsidRPr="000B310A">
        <w:rPr>
          <w:sz w:val="28"/>
          <w:szCs w:val="28"/>
        </w:rPr>
        <w:t xml:space="preserve">, </w:t>
      </w:r>
      <w:r w:rsidRPr="000B310A">
        <w:rPr>
          <w:color w:val="000000"/>
          <w:sz w:val="28"/>
          <w:szCs w:val="28"/>
        </w:rPr>
        <w:t>чтение, наблюдение и обсуждение. Стоит поощрять взаимопомощь друг другу, обращать внимание на любые совершенные нравственные поступки. Все это кирпичики, строящие личность человека.</w:t>
      </w:r>
    </w:p>
    <w:p w:rsidR="00B8009A" w:rsidRPr="000B310A" w:rsidRDefault="00B8009A" w:rsidP="000B310A">
      <w:pPr>
        <w:spacing w:line="202" w:lineRule="atLeast"/>
        <w:ind w:right="60" w:firstLine="708"/>
        <w:jc w:val="both"/>
        <w:textAlignment w:val="baseline"/>
        <w:rPr>
          <w:color w:val="000000"/>
          <w:sz w:val="28"/>
          <w:szCs w:val="28"/>
        </w:rPr>
      </w:pPr>
      <w:r w:rsidRPr="000B310A">
        <w:rPr>
          <w:color w:val="000000"/>
          <w:sz w:val="28"/>
          <w:szCs w:val="28"/>
        </w:rPr>
        <w:t xml:space="preserve">В дошкольном возрасте  ребенок глубоко воспринимает все прекрасное, потому задача родителей – познакомить его с лучшими человеческими творениями. С </w:t>
      </w:r>
      <w:r w:rsidR="00717EBB" w:rsidRPr="000B310A">
        <w:rPr>
          <w:color w:val="000000"/>
          <w:sz w:val="28"/>
          <w:szCs w:val="28"/>
        </w:rPr>
        <w:t>детьми</w:t>
      </w:r>
      <w:r w:rsidRPr="000B310A">
        <w:rPr>
          <w:color w:val="000000"/>
          <w:sz w:val="28"/>
          <w:szCs w:val="28"/>
        </w:rPr>
        <w:t xml:space="preserve"> можно</w:t>
      </w:r>
      <w:r w:rsidR="00717EBB" w:rsidRPr="000B310A">
        <w:rPr>
          <w:color w:val="000000"/>
          <w:sz w:val="28"/>
          <w:szCs w:val="28"/>
        </w:rPr>
        <w:t xml:space="preserve"> и нужно</w:t>
      </w:r>
      <w:r w:rsidRPr="000B310A">
        <w:rPr>
          <w:color w:val="000000"/>
          <w:sz w:val="28"/>
          <w:szCs w:val="28"/>
        </w:rPr>
        <w:t xml:space="preserve"> ходить в кино, на концерты, в </w:t>
      </w:r>
      <w:hyperlink r:id="rId8" w:history="1">
        <w:r w:rsidRPr="000B310A">
          <w:rPr>
            <w:rStyle w:val="aa"/>
            <w:color w:val="auto"/>
            <w:sz w:val="28"/>
            <w:szCs w:val="28"/>
            <w:u w:val="none"/>
          </w:rPr>
          <w:t>музеи</w:t>
        </w:r>
      </w:hyperlink>
      <w:r w:rsidR="00717EBB" w:rsidRPr="000B310A">
        <w:rPr>
          <w:sz w:val="28"/>
          <w:szCs w:val="28"/>
        </w:rPr>
        <w:t>, на выставки, вернисажи и т.д.</w:t>
      </w:r>
      <w:r w:rsidRPr="000B310A">
        <w:rPr>
          <w:color w:val="000000"/>
          <w:sz w:val="28"/>
          <w:szCs w:val="28"/>
        </w:rPr>
        <w:t xml:space="preserve"> </w:t>
      </w:r>
      <w:r w:rsidR="00717EBB" w:rsidRPr="000B310A">
        <w:rPr>
          <w:color w:val="000000"/>
          <w:sz w:val="28"/>
          <w:szCs w:val="28"/>
        </w:rPr>
        <w:t>Такие походы развивают и самого взрослого, советуем перед посещением любого мероприятия заранее прочитать анонс или историю создания выставки, спектакля, фильма и т.д.,</w:t>
      </w:r>
      <w:r w:rsidRPr="000B310A">
        <w:rPr>
          <w:color w:val="000000"/>
          <w:sz w:val="28"/>
          <w:szCs w:val="28"/>
        </w:rPr>
        <w:t xml:space="preserve"> ведь </w:t>
      </w:r>
      <w:r w:rsidR="00717EBB" w:rsidRPr="000B310A">
        <w:rPr>
          <w:color w:val="000000"/>
          <w:sz w:val="28"/>
          <w:szCs w:val="28"/>
        </w:rPr>
        <w:t xml:space="preserve"> именно ваш </w:t>
      </w:r>
      <w:r w:rsidRPr="000B310A">
        <w:rPr>
          <w:color w:val="000000"/>
          <w:sz w:val="28"/>
          <w:szCs w:val="28"/>
        </w:rPr>
        <w:t xml:space="preserve">ребенок задаст </w:t>
      </w:r>
      <w:r w:rsidR="00717EBB" w:rsidRPr="000B310A">
        <w:rPr>
          <w:color w:val="000000"/>
          <w:sz w:val="28"/>
          <w:szCs w:val="28"/>
        </w:rPr>
        <w:t xml:space="preserve"> самые пытливые и неожиданные вопросы об </w:t>
      </w:r>
      <w:proofErr w:type="gramStart"/>
      <w:r w:rsidR="00717EBB" w:rsidRPr="000B310A">
        <w:rPr>
          <w:color w:val="000000"/>
          <w:sz w:val="28"/>
          <w:szCs w:val="28"/>
        </w:rPr>
        <w:t>увиденном</w:t>
      </w:r>
      <w:proofErr w:type="gramEnd"/>
      <w:r w:rsidR="00717EBB" w:rsidRPr="000B310A">
        <w:rPr>
          <w:color w:val="000000"/>
          <w:sz w:val="28"/>
          <w:szCs w:val="28"/>
        </w:rPr>
        <w:t xml:space="preserve"> или услышанном.</w:t>
      </w:r>
    </w:p>
    <w:p w:rsidR="000B310A" w:rsidRDefault="00B8009A" w:rsidP="000B310A">
      <w:pPr>
        <w:spacing w:before="120" w:line="202" w:lineRule="atLeast"/>
        <w:ind w:right="60" w:firstLine="708"/>
        <w:jc w:val="both"/>
        <w:textAlignment w:val="baseline"/>
        <w:rPr>
          <w:color w:val="000000"/>
          <w:sz w:val="28"/>
          <w:szCs w:val="28"/>
        </w:rPr>
      </w:pPr>
      <w:r w:rsidRPr="000B310A">
        <w:rPr>
          <w:color w:val="000000"/>
          <w:sz w:val="28"/>
          <w:szCs w:val="28"/>
        </w:rPr>
        <w:t>Важно помнить: если у взрослого плохое настроение, не стоит играть с ребенком – он слишком восприимчив к фальши, а потому может перенест</w:t>
      </w:r>
      <w:r w:rsidR="000B310A">
        <w:rPr>
          <w:color w:val="000000"/>
          <w:sz w:val="28"/>
          <w:szCs w:val="28"/>
        </w:rPr>
        <w:t xml:space="preserve">и эту форму поведения и на себя. </w:t>
      </w:r>
    </w:p>
    <w:p w:rsidR="000B310A" w:rsidRDefault="000B310A" w:rsidP="000B310A">
      <w:pPr>
        <w:spacing w:before="120" w:line="202" w:lineRule="atLeast"/>
        <w:ind w:right="60" w:firstLine="708"/>
        <w:jc w:val="right"/>
        <w:textAlignment w:val="baseline"/>
        <w:rPr>
          <w:b/>
          <w:color w:val="000000"/>
          <w:sz w:val="28"/>
          <w:szCs w:val="28"/>
        </w:rPr>
      </w:pPr>
    </w:p>
    <w:p w:rsidR="00717EBB" w:rsidRDefault="000B310A" w:rsidP="000B310A">
      <w:pPr>
        <w:spacing w:line="202" w:lineRule="atLeast"/>
        <w:ind w:right="60" w:firstLine="708"/>
        <w:jc w:val="right"/>
        <w:textAlignment w:val="baseline"/>
        <w:rPr>
          <w:b/>
          <w:bCs/>
          <w:sz w:val="28"/>
          <w:szCs w:val="28"/>
        </w:rPr>
      </w:pPr>
      <w:r w:rsidRPr="000B310A">
        <w:rPr>
          <w:b/>
          <w:color w:val="000000"/>
          <w:sz w:val="28"/>
          <w:szCs w:val="28"/>
        </w:rPr>
        <w:t>П</w:t>
      </w:r>
      <w:r w:rsidR="00B8009A" w:rsidRPr="000B310A">
        <w:rPr>
          <w:b/>
          <w:bCs/>
          <w:sz w:val="28"/>
          <w:szCs w:val="28"/>
        </w:rPr>
        <w:t xml:space="preserve">одготовила </w:t>
      </w:r>
      <w:r>
        <w:rPr>
          <w:b/>
          <w:bCs/>
          <w:sz w:val="28"/>
          <w:szCs w:val="28"/>
        </w:rPr>
        <w:t>старший воспитатель:</w:t>
      </w:r>
    </w:p>
    <w:p w:rsidR="000B310A" w:rsidRDefault="000B310A" w:rsidP="000B310A">
      <w:pPr>
        <w:spacing w:line="202" w:lineRule="atLeast"/>
        <w:ind w:right="60" w:firstLine="708"/>
        <w:jc w:val="right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Ирина Анатольевна Пилипец</w:t>
      </w:r>
    </w:p>
    <w:p w:rsidR="000B310A" w:rsidRPr="000B310A" w:rsidRDefault="000B310A" w:rsidP="000B310A">
      <w:pPr>
        <w:spacing w:before="120" w:line="202" w:lineRule="atLeast"/>
        <w:ind w:right="60" w:firstLine="708"/>
        <w:jc w:val="right"/>
        <w:textAlignment w:val="baseline"/>
        <w:rPr>
          <w:color w:val="000000"/>
          <w:sz w:val="28"/>
          <w:szCs w:val="28"/>
        </w:rPr>
      </w:pPr>
    </w:p>
    <w:p w:rsidR="00693315" w:rsidRPr="000B310A" w:rsidRDefault="000B310A" w:rsidP="000B310A">
      <w:pPr>
        <w:jc w:val="both"/>
        <w:rPr>
          <w:sz w:val="28"/>
          <w:szCs w:val="28"/>
        </w:rPr>
      </w:pPr>
    </w:p>
    <w:sectPr w:rsidR="00693315" w:rsidRPr="000B310A" w:rsidSect="00C96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009A"/>
    <w:rsid w:val="000B310A"/>
    <w:rsid w:val="001E0257"/>
    <w:rsid w:val="00250F9D"/>
    <w:rsid w:val="002D092E"/>
    <w:rsid w:val="005F73FB"/>
    <w:rsid w:val="00717EBB"/>
    <w:rsid w:val="007B033A"/>
    <w:rsid w:val="008967A7"/>
    <w:rsid w:val="009B6B5D"/>
    <w:rsid w:val="00A423B6"/>
    <w:rsid w:val="00B8009A"/>
    <w:rsid w:val="00C967A8"/>
    <w:rsid w:val="00D5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9A"/>
  </w:style>
  <w:style w:type="paragraph" w:styleId="1">
    <w:name w:val="heading 1"/>
    <w:basedOn w:val="a"/>
    <w:next w:val="a"/>
    <w:link w:val="10"/>
    <w:qFormat/>
    <w:rsid w:val="005F73FB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5F73FB"/>
    <w:pPr>
      <w:keepNext/>
      <w:spacing w:before="960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5F73FB"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rsid w:val="005F73FB"/>
    <w:pPr>
      <w:keepNext/>
      <w:tabs>
        <w:tab w:val="left" w:pos="7371"/>
      </w:tabs>
      <w:ind w:left="4536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5F73FB"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3FB"/>
    <w:rPr>
      <w:b/>
      <w:sz w:val="40"/>
    </w:rPr>
  </w:style>
  <w:style w:type="character" w:customStyle="1" w:styleId="20">
    <w:name w:val="Заголовок 2 Знак"/>
    <w:basedOn w:val="a0"/>
    <w:link w:val="2"/>
    <w:rsid w:val="005F73FB"/>
    <w:rPr>
      <w:sz w:val="26"/>
    </w:rPr>
  </w:style>
  <w:style w:type="character" w:customStyle="1" w:styleId="30">
    <w:name w:val="Заголовок 3 Знак"/>
    <w:basedOn w:val="a0"/>
    <w:link w:val="3"/>
    <w:rsid w:val="005F73FB"/>
    <w:rPr>
      <w:sz w:val="26"/>
    </w:rPr>
  </w:style>
  <w:style w:type="character" w:customStyle="1" w:styleId="40">
    <w:name w:val="Заголовок 4 Знак"/>
    <w:basedOn w:val="a0"/>
    <w:link w:val="4"/>
    <w:rsid w:val="005F73FB"/>
    <w:rPr>
      <w:sz w:val="26"/>
    </w:rPr>
  </w:style>
  <w:style w:type="character" w:customStyle="1" w:styleId="50">
    <w:name w:val="Заголовок 5 Знак"/>
    <w:basedOn w:val="a0"/>
    <w:link w:val="5"/>
    <w:rsid w:val="005F73FB"/>
    <w:rPr>
      <w:sz w:val="26"/>
    </w:rPr>
  </w:style>
  <w:style w:type="paragraph" w:styleId="a3">
    <w:name w:val="caption"/>
    <w:basedOn w:val="a"/>
    <w:next w:val="a"/>
    <w:qFormat/>
    <w:rsid w:val="005F73FB"/>
    <w:pPr>
      <w:ind w:firstLine="851"/>
    </w:pPr>
    <w:rPr>
      <w:sz w:val="26"/>
    </w:rPr>
  </w:style>
  <w:style w:type="paragraph" w:styleId="a4">
    <w:name w:val="Title"/>
    <w:basedOn w:val="a"/>
    <w:link w:val="a5"/>
    <w:qFormat/>
    <w:rsid w:val="005F73FB"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character" w:customStyle="1" w:styleId="a5">
    <w:name w:val="Название Знак"/>
    <w:basedOn w:val="a0"/>
    <w:link w:val="a4"/>
    <w:rsid w:val="005F73FB"/>
    <w:rPr>
      <w:b/>
      <w:snapToGrid w:val="0"/>
      <w:sz w:val="24"/>
      <w:lang w:val="en-US"/>
    </w:rPr>
  </w:style>
  <w:style w:type="paragraph" w:styleId="a6">
    <w:name w:val="Subtitle"/>
    <w:basedOn w:val="a"/>
    <w:link w:val="a7"/>
    <w:qFormat/>
    <w:rsid w:val="005F73FB"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character" w:customStyle="1" w:styleId="a7">
    <w:name w:val="Подзаголовок Знак"/>
    <w:basedOn w:val="a0"/>
    <w:link w:val="a6"/>
    <w:rsid w:val="005F73FB"/>
    <w:rPr>
      <w:b/>
      <w:snapToGrid w:val="0"/>
      <w:sz w:val="32"/>
      <w:lang w:val="en-US"/>
    </w:rPr>
  </w:style>
  <w:style w:type="character" w:styleId="a8">
    <w:name w:val="Emphasis"/>
    <w:basedOn w:val="a0"/>
    <w:qFormat/>
    <w:rsid w:val="005F73FB"/>
    <w:rPr>
      <w:i/>
      <w:iCs/>
    </w:rPr>
  </w:style>
  <w:style w:type="paragraph" w:styleId="a9">
    <w:name w:val="List Paragraph"/>
    <w:basedOn w:val="a"/>
    <w:uiPriority w:val="99"/>
    <w:qFormat/>
    <w:rsid w:val="005F73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semiHidden/>
    <w:unhideWhenUsed/>
    <w:rsid w:val="00B800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lutka.net/muzei-dlya-dete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lutka.net/muzyka-dlya-det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lutka.net/razvitie-rebenka-posle-goda" TargetMode="External"/><Relationship Id="rId5" Type="http://schemas.openxmlformats.org/officeDocument/2006/relationships/hyperlink" Target="http://malutka.net/povedenie-rebenk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6</cp:revision>
  <dcterms:created xsi:type="dcterms:W3CDTF">2015-11-17T08:37:00Z</dcterms:created>
  <dcterms:modified xsi:type="dcterms:W3CDTF">2016-11-13T10:30:00Z</dcterms:modified>
</cp:coreProperties>
</file>