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B2" w:rsidRDefault="007A70B2" w:rsidP="007A70B2">
      <w:pPr>
        <w:pStyle w:val="a3"/>
        <w:spacing w:after="0"/>
        <w:jc w:val="center"/>
        <w:rPr>
          <w:rFonts w:cs="Times New Roman"/>
          <w:b/>
          <w:bCs/>
          <w:color w:val="111111"/>
          <w:sz w:val="32"/>
          <w:szCs w:val="32"/>
        </w:rPr>
      </w:pPr>
      <w:r>
        <w:rPr>
          <w:rFonts w:cs="Times New Roman"/>
          <w:b/>
          <w:bCs/>
          <w:color w:val="111111"/>
          <w:sz w:val="32"/>
          <w:szCs w:val="32"/>
        </w:rPr>
        <w:t>«Развитие воображения у ребенка»</w:t>
      </w:r>
    </w:p>
    <w:p w:rsidR="003722A9" w:rsidRDefault="003722A9" w:rsidP="007A70B2">
      <w:pPr>
        <w:pStyle w:val="a3"/>
        <w:spacing w:after="0"/>
        <w:jc w:val="center"/>
        <w:rPr>
          <w:rFonts w:cs="Times New Roman"/>
          <w:color w:val="111111"/>
          <w:sz w:val="28"/>
          <w:szCs w:val="28"/>
        </w:rPr>
      </w:pP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 бытовом уровне воображением или фантазией называют все то, что нереально, не соответствует действительности и потому не имеет никакого практического значения. В научном понимании воображение — это способность представлять отсутствующий или реально не существующий объект, удерживать его в сознании и мысленно манипулировать им.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Основой воображения являются образы. Образы воображения опираются на образы памяти, но существенно отличаются от них. Образы памяти — это неизменные, по возможности правильные образы прошлого. Образы воображения изменены и отличаются от того, что можно наблюдать в реальности. Например, когда ребенок рассказывает о том, что он видел в зоопарке страуса с длинной шеей и короткими крыльями, и это действительно происходило в выходной, конечно же, это образ памяти. А если ребенок рассказывает, что он видел в зоопарке Змея Горыныча, то это образ воображения.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Воображение оказывается более активным в грезах. Грезы обычно содержат образы того, к чему человек стремится, что является приятным и заманчивым.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Еще более активный уровень воображения обнаруживается при чтении, прослушивании художественной литературы, музыки, просмотре картин. Это воссоздающее воображение: на основе словесного описания, условного изображения или слухового восприятия создается образ. Воссоздание того или иного образа зависит, с одной стороны, от того, насколько ярко, выразительно и четко словесное описание или условное изображение. С другой стороны, воссоздание образа связано с уровнем развития воображения человека, а также с его знаниями и опытом. Так, на музыкальном занятии дошкольникам предлагается назвать, какой образ при прослушивании звучащей мелодии возникает: так ступает медведь или летит комарик, так </w:t>
      </w:r>
      <w:r>
        <w:rPr>
          <w:rFonts w:cs="Times New Roman"/>
          <w:color w:val="111111"/>
          <w:sz w:val="28"/>
          <w:szCs w:val="28"/>
        </w:rPr>
        <w:lastRenderedPageBreak/>
        <w:t>щебечет птичка или гремит гром?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У младшего дошкольника воображение запускается непроизвольно, малыш не ставит цели что-то придумать, не управляет возникающими образами. К пяти-шести годам развивается произвольное воображение, когда ребенок начинает планировать свою игровую или продуктивную деятельность, в основе которой лежит создание воображаемых образов. Например, ребенок придумывает какую-нибудь игровую ситуацию, насыщая ее несуществующими персонажами и распределяя роли этих персонажей среди сверстников. При этом дети могут играть достаточно долго, удерживая предложенный замысел и насыщая его все более новыми и необычными деталями.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Произвольное воображение проявляется в старшем дошкольном возрасте в процессе лепки, рисования, конструирования. Если младший дошкольник сначала начинает лепить, строить, рисовать, и лишь потом по мере действия выявляется образ поделки, то дети постарше сначала придумывают то, что они хотят сделать, а затем приступают к изготовлению, находя для этого нужные материалы.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В старшем дошкольном возрасте ребенок научается создавать свои собственные персонажи, поселяя их во внутреннем мире. Дети придумывают себе воображаемых друзей, присутствие которых скрашивает повседневную жизнь ребенка. Эти воображаемые спутники детской жизни — невидимки, хотя дети называют их по именам, упоминают их в разговорах и играют с ними подолгу в различные игры, как с реальными партнерами. Они помогают детям справляться со страхами, заменяют им друзей в периоды одиночества, поддерживают в них уверенность в правильности мыслей и действий. Как отмечает Г. </w:t>
      </w:r>
      <w:proofErr w:type="spellStart"/>
      <w:r>
        <w:rPr>
          <w:rFonts w:cs="Times New Roman"/>
          <w:color w:val="111111"/>
          <w:sz w:val="28"/>
          <w:szCs w:val="28"/>
        </w:rPr>
        <w:t>Крайг</w:t>
      </w:r>
      <w:proofErr w:type="spellEnd"/>
      <w:r>
        <w:rPr>
          <w:rFonts w:cs="Times New Roman"/>
          <w:color w:val="111111"/>
          <w:sz w:val="28"/>
          <w:szCs w:val="28"/>
        </w:rPr>
        <w:t xml:space="preserve">, проведенные исследования показали, что до 65% дошкольников выдумывают себе друзей. Такие дети более общительны, менее застенчивы, имеют больше реальных товарищей. Воображаемые </w:t>
      </w:r>
      <w:r>
        <w:rPr>
          <w:rFonts w:cs="Times New Roman"/>
          <w:color w:val="111111"/>
          <w:sz w:val="28"/>
          <w:szCs w:val="28"/>
        </w:rPr>
        <w:lastRenderedPageBreak/>
        <w:t>друзья помогают детям приобретать социальные навыки и упражняться в общении. В ходе взаимодействия с воображаемым другом дети проигрывают и проговаривают события дня, свои переживания, морально-нравственные коллизии (ссоры со сверстниками, близкими людьми).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Конечно, многие родители стремятся к развитию творчества у своих детей: отдают их в студию, кружки, специальные школы, где с ними занимаются опытные педагоги. </w:t>
      </w:r>
      <w:proofErr w:type="gramStart"/>
      <w:r>
        <w:rPr>
          <w:rFonts w:cs="Times New Roman"/>
          <w:color w:val="111111"/>
          <w:sz w:val="28"/>
          <w:szCs w:val="28"/>
        </w:rPr>
        <w:t>Но</w:t>
      </w:r>
      <w:proofErr w:type="gramEnd"/>
      <w:r>
        <w:rPr>
          <w:rFonts w:cs="Times New Roman"/>
          <w:color w:val="111111"/>
          <w:sz w:val="28"/>
          <w:szCs w:val="28"/>
        </w:rPr>
        <w:t xml:space="preserve"> во-первых, это уже школы, а очень многое закладывается в ребёнке гораздо раньше; а во-вторых, всё оценивается положительно, пока ребёнок развивает свою фантазию в кружке, и дома он мил и послушен. Но как только он выходит за рамки, которые ему отвели, не редко начинаются упрёки, что всё это выдумки и фантазии. Конечно, при таком отношении гаснут искры детской непосредственности и стремления к новому.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Доказано, что в игре не проявляется, а появляется воображение ребёнка.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Только так кажется, что ребёнок-дошкольник такой уж фантазёр, живущий в мире своих выдумок. На самом деле воображение ребёнка питается тем, что он видит в действительности, тем, что его интересует и волнует. В своих представлениях он перерабатывает увиденное и услышанное и воспроизводит это в играх, сказках, рисунках.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Конечно, у каждого ребёнка свои склонности, свои интересы. Одному достаточно только предложить </w:t>
      </w:r>
      <w:proofErr w:type="gramStart"/>
      <w:r>
        <w:rPr>
          <w:rFonts w:cs="Times New Roman"/>
          <w:color w:val="111111"/>
          <w:sz w:val="28"/>
          <w:szCs w:val="28"/>
        </w:rPr>
        <w:t xml:space="preserve">что- </w:t>
      </w:r>
      <w:proofErr w:type="spellStart"/>
      <w:r>
        <w:rPr>
          <w:rFonts w:cs="Times New Roman"/>
          <w:color w:val="111111"/>
          <w:sz w:val="28"/>
          <w:szCs w:val="28"/>
        </w:rPr>
        <w:t>нибудь</w:t>
      </w:r>
      <w:proofErr w:type="spellEnd"/>
      <w:proofErr w:type="gramEnd"/>
      <w:r>
        <w:rPr>
          <w:rFonts w:cs="Times New Roman"/>
          <w:color w:val="111111"/>
          <w:sz w:val="28"/>
          <w:szCs w:val="28"/>
        </w:rPr>
        <w:t xml:space="preserve"> придумать, сочинить, выдумать и тут же радостно вспыхнут глазёнки и начнётся сначала неумелый, а потом всё более совершенный творческий поиск. А другой постарается уйти, спрятаться за уже знакомые задания и сюжеты.</w:t>
      </w:r>
    </w:p>
    <w:p w:rsidR="007A70B2" w:rsidRDefault="007A70B2" w:rsidP="007A70B2">
      <w:pPr>
        <w:pStyle w:val="a3"/>
        <w:spacing w:after="0" w:line="384" w:lineRule="auto"/>
        <w:rPr>
          <w:rFonts w:cs="Times New Roman"/>
          <w:color w:val="111111"/>
          <w:sz w:val="28"/>
          <w:szCs w:val="28"/>
        </w:rPr>
      </w:pPr>
    </w:p>
    <w:p w:rsidR="007A70B2" w:rsidRDefault="007A70B2" w:rsidP="007A70B2">
      <w:pPr>
        <w:pStyle w:val="a3"/>
        <w:spacing w:after="0" w:line="384" w:lineRule="auto"/>
        <w:jc w:val="right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Подготовила воспитатель</w:t>
      </w:r>
    </w:p>
    <w:p w:rsidR="007A70B2" w:rsidRDefault="007A70B2" w:rsidP="007A70B2">
      <w:pPr>
        <w:pStyle w:val="a3"/>
        <w:spacing w:after="0" w:line="384" w:lineRule="auto"/>
        <w:jc w:val="right"/>
        <w:rPr>
          <w:rFonts w:cs="Times New Roman"/>
          <w:b/>
          <w:bCs/>
          <w:color w:val="111111"/>
          <w:sz w:val="32"/>
          <w:szCs w:val="32"/>
        </w:rPr>
      </w:pPr>
      <w:r>
        <w:rPr>
          <w:rFonts w:cs="Times New Roman"/>
          <w:color w:val="111111"/>
          <w:sz w:val="28"/>
          <w:szCs w:val="28"/>
        </w:rPr>
        <w:t>Смирнова Е.В.</w:t>
      </w:r>
    </w:p>
    <w:p w:rsidR="003962E2" w:rsidRDefault="003962E2" w:rsidP="007A70B2"/>
    <w:sectPr w:rsidR="003962E2" w:rsidSect="0039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B2"/>
    <w:rsid w:val="003722A9"/>
    <w:rsid w:val="003962E2"/>
    <w:rsid w:val="007A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B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70B2"/>
    <w:pPr>
      <w:spacing w:after="120"/>
    </w:pPr>
  </w:style>
  <w:style w:type="character" w:customStyle="1" w:styleId="a4">
    <w:name w:val="Основной текст Знак"/>
    <w:basedOn w:val="a0"/>
    <w:link w:val="a3"/>
    <w:rsid w:val="007A70B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4342</Characters>
  <Application>Microsoft Office Word</Application>
  <DocSecurity>0</DocSecurity>
  <Lines>36</Lines>
  <Paragraphs>10</Paragraphs>
  <ScaleCrop>false</ScaleCrop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2017-12-15T08:48:00Z</dcterms:created>
  <dcterms:modified xsi:type="dcterms:W3CDTF">2017-12-15T08:49:00Z</dcterms:modified>
</cp:coreProperties>
</file>