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ED50D6">
        <w:rPr>
          <w:rStyle w:val="a4"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Игровая гимнастика после </w:t>
      </w:r>
      <w:r w:rsidR="00ED50D6">
        <w:rPr>
          <w:rStyle w:val="a4"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дневного </w:t>
      </w:r>
      <w:r w:rsidRPr="00ED50D6">
        <w:rPr>
          <w:rStyle w:val="a4"/>
          <w:i/>
          <w:iCs/>
          <w:color w:val="333333"/>
          <w:sz w:val="28"/>
          <w:szCs w:val="28"/>
          <w:u w:val="single"/>
          <w:bdr w:val="none" w:sz="0" w:space="0" w:color="auto" w:frame="1"/>
        </w:rPr>
        <w:t>сна</w:t>
      </w: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Гимнастика после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дневного сна</w:t>
      </w:r>
      <w:r w:rsidR="00ED50D6" w:rsidRPr="00ED50D6">
        <w:rPr>
          <w:color w:val="333333"/>
          <w:sz w:val="28"/>
          <w:szCs w:val="28"/>
        </w:rPr>
        <w:t xml:space="preserve"> </w:t>
      </w:r>
      <w:r w:rsidRPr="00ED50D6">
        <w:rPr>
          <w:color w:val="333333"/>
          <w:sz w:val="28"/>
          <w:szCs w:val="28"/>
        </w:rPr>
        <w:t>- это одно из средств сохранения здоровья дошкольников.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Ребенок испытывает на себе целый комплекс неблагоприятных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  <w:u w:val="single"/>
          <w:bdr w:val="none" w:sz="0" w:space="0" w:color="auto" w:frame="1"/>
        </w:rPr>
        <w:t>факторов</w:t>
      </w:r>
      <w:r w:rsidRPr="00ED50D6">
        <w:rPr>
          <w:color w:val="333333"/>
          <w:sz w:val="28"/>
          <w:szCs w:val="28"/>
        </w:rPr>
        <w:t>: эмоциональные напряжения, информационные перегрузки, плохие экологические условия. В этих условиях надо применять комплекс разнообразных средств, способствующих сохранению и укреплению здоровья.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Одним из мероприятий, оказывающих благоприятное воздействие на здоровье организма, является физические упражнения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после дневного сна</w:t>
      </w:r>
      <w:r w:rsidRPr="00ED50D6">
        <w:rPr>
          <w:color w:val="333333"/>
          <w:sz w:val="28"/>
          <w:szCs w:val="28"/>
        </w:rPr>
        <w:t>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Необходимо использовать в виде игры упражнения для бодрящей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гимнастики</w:t>
      </w:r>
      <w:r w:rsidRPr="00ED50D6">
        <w:rPr>
          <w:color w:val="333333"/>
          <w:sz w:val="28"/>
          <w:szCs w:val="28"/>
        </w:rPr>
        <w:t>. Комплексы упражнений составляются один раз в две недели. Движения связаны каким-либо образом или сюжетом,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игровой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образ подталкивает к выполнению подражательных движений. Смена видов двигательной деятельности с разной физической нагрузкой сосредотачивает внимание детей, способствует хорошему пробуждению,</w:t>
      </w:r>
      <w:r w:rsidR="00ED50D6" w:rsidRPr="00ED50D6">
        <w:rPr>
          <w:color w:val="333333"/>
          <w:sz w:val="28"/>
          <w:szCs w:val="28"/>
        </w:rPr>
        <w:t xml:space="preserve"> </w:t>
      </w:r>
      <w:r w:rsidRPr="00ED50D6">
        <w:rPr>
          <w:color w:val="333333"/>
          <w:sz w:val="28"/>
          <w:szCs w:val="28"/>
        </w:rPr>
        <w:t>снимает сонливость.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Пробуждение детей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после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 xml:space="preserve">дневного сна требует от педагога особого подхода. Когда наступает время </w:t>
      </w:r>
      <w:proofErr w:type="gramStart"/>
      <w:r w:rsidRPr="00ED50D6">
        <w:rPr>
          <w:color w:val="333333"/>
          <w:sz w:val="28"/>
          <w:szCs w:val="28"/>
        </w:rPr>
        <w:t>подъёма</w:t>
      </w:r>
      <w:proofErr w:type="gramEnd"/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включает тихо мелодичную музыку, даёт детям возможность проснуться, сдела</w:t>
      </w:r>
      <w:r w:rsidR="00426E89">
        <w:rPr>
          <w:color w:val="333333"/>
          <w:sz w:val="28"/>
          <w:szCs w:val="28"/>
        </w:rPr>
        <w:t xml:space="preserve">ть ряд физиологических движений: </w:t>
      </w:r>
      <w:r w:rsidRPr="00ED50D6">
        <w:rPr>
          <w:color w:val="333333"/>
          <w:sz w:val="28"/>
          <w:szCs w:val="28"/>
        </w:rPr>
        <w:t>потянуться в кровати, свернуться калачиком, т. е. произвести те движ</w:t>
      </w:r>
      <w:r w:rsidR="00426E89">
        <w:rPr>
          <w:color w:val="333333"/>
          <w:sz w:val="28"/>
          <w:szCs w:val="28"/>
        </w:rPr>
        <w:t>ения, которые требуются ребёнку</w:t>
      </w:r>
      <w:r w:rsidRPr="00ED50D6">
        <w:rPr>
          <w:color w:val="333333"/>
          <w:sz w:val="28"/>
          <w:szCs w:val="28"/>
        </w:rPr>
        <w:t>. Затем музыка звучит веселее, и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 xml:space="preserve">предлагает выполнить 3-4 упражнения сначала из исходного </w:t>
      </w:r>
      <w:proofErr w:type="gramStart"/>
      <w:r w:rsidRPr="00ED50D6">
        <w:rPr>
          <w:color w:val="333333"/>
          <w:sz w:val="28"/>
          <w:szCs w:val="28"/>
        </w:rPr>
        <w:t>положения</w:t>
      </w:r>
      <w:proofErr w:type="gramEnd"/>
      <w:r w:rsidRPr="00ED50D6">
        <w:rPr>
          <w:color w:val="333333"/>
          <w:sz w:val="28"/>
          <w:szCs w:val="28"/>
        </w:rPr>
        <w:t xml:space="preserve"> лёжа, затем сидя.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 xml:space="preserve">Это позволяет пробудить организм, нормализовать кровообращение, снять вялость. 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Игра помогает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воспитателю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завоевать доверие и расположение детей. Она очень нравится малышам, потому что отвечает их основным потребностям и прежде всего в движении. Игра построена на простых движениях и действиях, выполняемых одновременно взрослым и детьми. Это сближает малышей друг с другом и взрослым, и отвечает их склонности к подражанию. В то же время игра организует детей. Организованность здесь достигается естественно, без всякого сопротивления со стороны малышей.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Дети выполняют ряд упражнений лёжа в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  <w:u w:val="single"/>
          <w:bdr w:val="none" w:sz="0" w:space="0" w:color="auto" w:frame="1"/>
        </w:rPr>
        <w:t>постели</w:t>
      </w:r>
      <w:r w:rsidRPr="00ED50D6">
        <w:rPr>
          <w:color w:val="333333"/>
          <w:sz w:val="28"/>
          <w:szCs w:val="28"/>
        </w:rPr>
        <w:t>: сгибание и разгибание ног, подтягивание согнутых в коленях ног к груди с обхватом их руками, перекрёстные движения рук и ног, уп</w:t>
      </w:r>
      <w:r w:rsidR="00ED50D6" w:rsidRPr="00ED50D6">
        <w:rPr>
          <w:color w:val="333333"/>
          <w:sz w:val="28"/>
          <w:szCs w:val="28"/>
        </w:rPr>
        <w:t>ражнения “Качели” и “Велосипед”, с</w:t>
      </w:r>
      <w:r w:rsidRPr="00ED50D6">
        <w:rPr>
          <w:color w:val="333333"/>
          <w:sz w:val="28"/>
          <w:szCs w:val="28"/>
        </w:rPr>
        <w:t>идя “по-турецки” выполняют дыхательную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гимнастику</w:t>
      </w:r>
      <w:r w:rsidRPr="00ED50D6">
        <w:rPr>
          <w:color w:val="333333"/>
          <w:sz w:val="28"/>
          <w:szCs w:val="28"/>
        </w:rPr>
        <w:t>: “Сдуваем пёрышки”, “Нюхаем цветочек”, “Надуваем шарик”, затем точечный массаж.</w:t>
      </w: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Следующий этап</w:t>
      </w:r>
      <w:r w:rsidRPr="00ED50D6">
        <w:rPr>
          <w:color w:val="333333"/>
          <w:sz w:val="28"/>
          <w:szCs w:val="28"/>
        </w:rPr>
        <w:t>: ходьба по “дорожке здоровья”, которая в себя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  <w:u w:val="single"/>
          <w:bdr w:val="none" w:sz="0" w:space="0" w:color="auto" w:frame="1"/>
        </w:rPr>
        <w:t>включает</w:t>
      </w:r>
      <w:r w:rsidRPr="00ED50D6">
        <w:rPr>
          <w:color w:val="333333"/>
          <w:sz w:val="28"/>
          <w:szCs w:val="28"/>
        </w:rPr>
        <w:t>: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ходьба по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i/>
          <w:iCs/>
          <w:color w:val="333333"/>
          <w:sz w:val="28"/>
          <w:szCs w:val="28"/>
          <w:bdr w:val="none" w:sz="0" w:space="0" w:color="auto" w:frame="1"/>
        </w:rPr>
        <w:t>«колючему»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коврику,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ходьба по коврику из пуговиц,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ходьба по ребристой поверхности,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ходьба по следам (равновесие</w:t>
      </w:r>
      <w:r w:rsidR="00ED50D6">
        <w:rPr>
          <w:color w:val="333333"/>
          <w:sz w:val="28"/>
          <w:szCs w:val="28"/>
        </w:rPr>
        <w:t>)</w:t>
      </w:r>
      <w:r w:rsidRPr="00ED50D6">
        <w:rPr>
          <w:color w:val="333333"/>
          <w:sz w:val="28"/>
          <w:szCs w:val="28"/>
        </w:rPr>
        <w:t>,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прыжки на двух ногах из круга в круг.</w:t>
      </w: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Это способствует активному включению в рабочий ритм.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Многие маленькие дети любят ходить босиком. Как при других методах закаливания, важно выполнять определённые правила. Начинать нужно с малых непродолжительных воздействий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i/>
          <w:iCs/>
          <w:color w:val="333333"/>
          <w:sz w:val="28"/>
          <w:szCs w:val="28"/>
          <w:bdr w:val="none" w:sz="0" w:space="0" w:color="auto" w:frame="1"/>
        </w:rPr>
        <w:t>(3 мин)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босиком на коврике или одеяле.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 xml:space="preserve">Трудно малыша заставить целенаправленно выполнять </w:t>
      </w:r>
      <w:proofErr w:type="gramStart"/>
      <w:r w:rsidRPr="00ED50D6">
        <w:rPr>
          <w:color w:val="333333"/>
          <w:sz w:val="28"/>
          <w:szCs w:val="28"/>
        </w:rPr>
        <w:t>какие-либо</w:t>
      </w:r>
      <w:proofErr w:type="gramEnd"/>
      <w:r w:rsidRPr="00ED50D6">
        <w:rPr>
          <w:color w:val="333333"/>
          <w:sz w:val="28"/>
          <w:szCs w:val="28"/>
        </w:rPr>
        <w:t>. Ребенку должно быть интересно это делать не потому, что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i/>
          <w:iCs/>
          <w:color w:val="333333"/>
          <w:sz w:val="28"/>
          <w:szCs w:val="28"/>
          <w:bdr w:val="none" w:sz="0" w:space="0" w:color="auto" w:frame="1"/>
        </w:rPr>
        <w:t>«надо»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и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i/>
          <w:iCs/>
          <w:color w:val="333333"/>
          <w:sz w:val="28"/>
          <w:szCs w:val="28"/>
          <w:bdr w:val="none" w:sz="0" w:space="0" w:color="auto" w:frame="1"/>
        </w:rPr>
        <w:t>«полезно»</w:t>
      </w:r>
      <w:r w:rsidRPr="00ED50D6">
        <w:rPr>
          <w:color w:val="333333"/>
          <w:sz w:val="28"/>
          <w:szCs w:val="28"/>
        </w:rPr>
        <w:t>, а потому, что ему это нравится. Именно поэтому представляются измененные в виде игры упражнения для бодрящей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гимнастики</w:t>
      </w:r>
      <w:r w:rsidRPr="00ED50D6">
        <w:rPr>
          <w:color w:val="333333"/>
          <w:sz w:val="28"/>
          <w:szCs w:val="28"/>
        </w:rPr>
        <w:t>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85BBB" w:rsidRPr="00ED50D6" w:rsidRDefault="00285BBB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Упражнения необходимы каждому ребенку для улучшения и поддержания нормального состояния здоровья.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Гимнастика после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дневного сна в сочетании с контрастными воздушными ваннами помогает улучшить настроение детей, поднять мышечный тонус, а также способствует профилактике нарушений осанки и стопы. Летом эту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гимнастику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</w:rPr>
        <w:t>следует проводить при открытых фрамугах.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Все оздоровительные мероприятия лучше проводить в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игровой форме</w:t>
      </w:r>
      <w:r w:rsidRPr="00ED50D6">
        <w:rPr>
          <w:color w:val="333333"/>
          <w:sz w:val="28"/>
          <w:szCs w:val="28"/>
        </w:rPr>
        <w:t>. Надо создать положительный эмоциональный фон, вызвать повышенный интерес ко всем оздоровительным процедурам. Кроме того, принимая определенный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игровой образ</w:t>
      </w:r>
      <w:r w:rsidRPr="00ED50D6">
        <w:rPr>
          <w:color w:val="333333"/>
          <w:sz w:val="28"/>
          <w:szCs w:val="28"/>
        </w:rPr>
        <w:t>, дети зачастую лучше понимают технику выполнения того или иного упражнения. Так одновременно решаются несколько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color w:val="333333"/>
          <w:sz w:val="28"/>
          <w:szCs w:val="28"/>
          <w:u w:val="single"/>
          <w:bdr w:val="none" w:sz="0" w:space="0" w:color="auto" w:frame="1"/>
        </w:rPr>
        <w:t>задач</w:t>
      </w:r>
      <w:r w:rsidRPr="00ED50D6">
        <w:rPr>
          <w:color w:val="333333"/>
          <w:sz w:val="28"/>
          <w:szCs w:val="28"/>
        </w:rPr>
        <w:t xml:space="preserve">: </w:t>
      </w:r>
      <w:proofErr w:type="spellStart"/>
      <w:r w:rsidRPr="00ED50D6">
        <w:rPr>
          <w:color w:val="333333"/>
          <w:sz w:val="28"/>
          <w:szCs w:val="28"/>
        </w:rPr>
        <w:t>оздоравливаем</w:t>
      </w:r>
      <w:proofErr w:type="spellEnd"/>
      <w:r w:rsidRPr="00ED50D6">
        <w:rPr>
          <w:color w:val="333333"/>
          <w:sz w:val="28"/>
          <w:szCs w:val="28"/>
        </w:rPr>
        <w:t xml:space="preserve"> детей, развиваем у них двигательное воображение. А главное – все это доставляет им огромное удовольствие.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Ожидаемые результаты</w:t>
      </w:r>
      <w:r>
        <w:rPr>
          <w:color w:val="333333"/>
          <w:sz w:val="28"/>
          <w:szCs w:val="28"/>
        </w:rPr>
        <w:t>:</w:t>
      </w: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• улучшить здоровье, иммунитет и опорно-двигательный аппарат детей;</w:t>
      </w: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• хорошее эмоциональное состояние;</w:t>
      </w: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• развитие координацию движений;</w:t>
      </w:r>
    </w:p>
    <w:p w:rsidR="00ED50D6" w:rsidRP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• научит дышать через нос;</w:t>
      </w:r>
    </w:p>
    <w:p w:rsidR="00ED50D6" w:rsidRDefault="00ED50D6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50D6">
        <w:rPr>
          <w:color w:val="333333"/>
          <w:sz w:val="28"/>
          <w:szCs w:val="28"/>
        </w:rPr>
        <w:t>• будет способствовать</w:t>
      </w:r>
      <w:r w:rsidRPr="00ED50D6">
        <w:rPr>
          <w:rStyle w:val="apple-converted-space"/>
          <w:color w:val="333333"/>
          <w:sz w:val="28"/>
          <w:szCs w:val="28"/>
        </w:rPr>
        <w:t> </w:t>
      </w:r>
      <w:r w:rsidRPr="00ED50D6">
        <w:rPr>
          <w:rStyle w:val="a4"/>
          <w:color w:val="333333"/>
          <w:sz w:val="28"/>
          <w:szCs w:val="28"/>
          <w:bdr w:val="none" w:sz="0" w:space="0" w:color="auto" w:frame="1"/>
        </w:rPr>
        <w:t>воспитанию</w:t>
      </w:r>
      <w:r>
        <w:rPr>
          <w:color w:val="333333"/>
          <w:sz w:val="28"/>
          <w:szCs w:val="28"/>
        </w:rPr>
        <w:t xml:space="preserve"> </w:t>
      </w:r>
      <w:r w:rsidRPr="00ED50D6">
        <w:rPr>
          <w:color w:val="333333"/>
          <w:sz w:val="28"/>
          <w:szCs w:val="28"/>
        </w:rPr>
        <w:t>привычки к здоровому образу жизни.</w:t>
      </w:r>
    </w:p>
    <w:p w:rsidR="00426E89" w:rsidRDefault="00426E89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26E89" w:rsidRPr="00426E89" w:rsidRDefault="00426E89" w:rsidP="00426E8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r w:rsidRPr="00426E89">
        <w:rPr>
          <w:b/>
          <w:color w:val="333333"/>
          <w:sz w:val="28"/>
          <w:szCs w:val="28"/>
        </w:rPr>
        <w:t>Подготовила воспитатель</w:t>
      </w:r>
    </w:p>
    <w:p w:rsidR="00426E89" w:rsidRPr="00426E89" w:rsidRDefault="00426E89" w:rsidP="00426E8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r w:rsidRPr="00426E89">
        <w:rPr>
          <w:b/>
          <w:color w:val="333333"/>
          <w:sz w:val="28"/>
          <w:szCs w:val="28"/>
        </w:rPr>
        <w:t>Кураева А.Н.</w:t>
      </w:r>
    </w:p>
    <w:p w:rsidR="00426E89" w:rsidRPr="00ED50D6" w:rsidRDefault="00426E89" w:rsidP="00ED50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3747C" w:rsidRPr="00ED50D6" w:rsidRDefault="0003747C" w:rsidP="00ED50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747C" w:rsidRPr="00ED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BB"/>
    <w:rsid w:val="0003747C"/>
    <w:rsid w:val="00285BBB"/>
    <w:rsid w:val="00426E89"/>
    <w:rsid w:val="00E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BBB"/>
    <w:rPr>
      <w:b/>
      <w:bCs/>
    </w:rPr>
  </w:style>
  <w:style w:type="character" w:customStyle="1" w:styleId="apple-converted-space">
    <w:name w:val="apple-converted-space"/>
    <w:basedOn w:val="a0"/>
    <w:rsid w:val="00285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BBB"/>
    <w:rPr>
      <w:b/>
      <w:bCs/>
    </w:rPr>
  </w:style>
  <w:style w:type="character" w:customStyle="1" w:styleId="apple-converted-space">
    <w:name w:val="apple-converted-space"/>
    <w:basedOn w:val="a0"/>
    <w:rsid w:val="0028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2017-05-21T18:36:00Z</dcterms:created>
  <dcterms:modified xsi:type="dcterms:W3CDTF">2017-06-12T10:04:00Z</dcterms:modified>
</cp:coreProperties>
</file>