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A1" w:rsidRPr="003C47EA" w:rsidRDefault="001926A1" w:rsidP="001926A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C47E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Консультация для родителей</w:t>
      </w:r>
    </w:p>
    <w:p w:rsidR="001926A1" w:rsidRDefault="001926A1" w:rsidP="001926A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C47E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Физическое воспитание детей в семье</w:t>
      </w:r>
    </w:p>
    <w:p w:rsidR="001926A1" w:rsidRPr="003C47EA" w:rsidRDefault="001926A1" w:rsidP="001926A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1926A1" w:rsidRPr="003C47EA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3C47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C47EA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1926A1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</w:t>
      </w:r>
    </w:p>
    <w:p w:rsidR="001926A1" w:rsidRPr="003C47EA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7EA">
        <w:rPr>
          <w:rFonts w:ascii="Times New Roman" w:hAnsi="Times New Roman" w:cs="Times New Roman"/>
          <w:sz w:val="28"/>
          <w:szCs w:val="28"/>
        </w:rPr>
        <w:t xml:space="preserve">Результаты последних исследований подтверждают, что в высококвалифицированном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</w:t>
      </w:r>
      <w:r w:rsidRPr="003C47EA">
        <w:rPr>
          <w:rFonts w:ascii="Times New Roman" w:hAnsi="Times New Roman" w:cs="Times New Roman"/>
          <w:sz w:val="28"/>
          <w:szCs w:val="28"/>
        </w:rPr>
        <w:lastRenderedPageBreak/>
        <w:t>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926A1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1926A1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6A1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6A1" w:rsidRDefault="001926A1" w:rsidP="001926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Комягина Н.А. </w:t>
      </w:r>
    </w:p>
    <w:p w:rsidR="001926A1" w:rsidRPr="003C47EA" w:rsidRDefault="001926A1" w:rsidP="001926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физкультуре</w:t>
      </w:r>
    </w:p>
    <w:p w:rsidR="001926A1" w:rsidRPr="003C47EA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6A1" w:rsidRPr="003C47EA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6A1" w:rsidRPr="003C47EA" w:rsidRDefault="001926A1" w:rsidP="0019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6A1" w:rsidRDefault="001926A1" w:rsidP="001926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7D7" w:rsidRDefault="00C007D7">
      <w:bookmarkStart w:id="0" w:name="_GoBack"/>
      <w:bookmarkEnd w:id="0"/>
    </w:p>
    <w:sectPr w:rsidR="00C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1"/>
    <w:rsid w:val="001926A1"/>
    <w:rsid w:val="00C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>ЯГМА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2016-11-10T16:42:00Z</dcterms:created>
  <dcterms:modified xsi:type="dcterms:W3CDTF">2016-11-10T16:43:00Z</dcterms:modified>
</cp:coreProperties>
</file>