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F6" w:rsidRPr="004E2063" w:rsidRDefault="00FE21F6" w:rsidP="00FE21F6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</w:pPr>
      <w:r w:rsidRPr="00B1619D">
        <w:rPr>
          <w:rFonts w:ascii="Times New Roman" w:eastAsia="Times New Roman" w:hAnsi="Times New Roman" w:cs="Times New Roman"/>
          <w:b/>
          <w:bCs/>
          <w:kern w:val="36"/>
          <w:sz w:val="24"/>
          <w:szCs w:val="21"/>
          <w:lang w:eastAsia="ru-RU"/>
        </w:rPr>
        <w:t>Образовательное событие – новая технология работы с детьми</w:t>
      </w:r>
    </w:p>
    <w:p w:rsidR="00FE21F6" w:rsidRPr="00B1619D" w:rsidRDefault="00FE21F6" w:rsidP="00FE21F6">
      <w:pPr>
        <w:shd w:val="clear" w:color="auto" w:fill="FFFFFF"/>
        <w:spacing w:after="0" w:line="330" w:lineRule="atLeast"/>
        <w:ind w:firstLine="709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</w:pPr>
      <w:r w:rsidRPr="00B1619D"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  <w:t xml:space="preserve">Событие – </w:t>
      </w:r>
      <w:r w:rsidRPr="004E2063"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  <w:t>это всегда нечто уникальное, однократное, неповторимое. Отличительная черта образовательного события – яркие впечатления, которые помогают детям запомнить новую информацию. События могут быть спонтанными или запланированными, заменять некоторые занятия или дополнять их, проходить по инициативе детей или взрослых. Участвовать в них могут не только родители и педагоги. </w:t>
      </w:r>
    </w:p>
    <w:p w:rsidR="00FE21F6" w:rsidRPr="004E2063" w:rsidRDefault="00FE21F6" w:rsidP="00FE21F6">
      <w:pPr>
        <w:shd w:val="clear" w:color="auto" w:fill="FFFFFF"/>
        <w:spacing w:after="0" w:line="330" w:lineRule="atLeast"/>
        <w:ind w:firstLine="709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</w:pPr>
    </w:p>
    <w:p w:rsidR="00FE21F6" w:rsidRPr="004E2063" w:rsidRDefault="00FE21F6" w:rsidP="00FE21F6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1619D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Чем образовательное событие отличается от традиционного занятия</w:t>
      </w:r>
    </w:p>
    <w:p w:rsidR="00FE21F6" w:rsidRPr="004E2063" w:rsidRDefault="00FE21F6" w:rsidP="00FE21F6">
      <w:pPr>
        <w:shd w:val="clear" w:color="auto" w:fill="FFFFFF"/>
        <w:spacing w:after="0" w:line="330" w:lineRule="atLeast"/>
        <w:ind w:firstLine="709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</w:pPr>
      <w:r w:rsidRPr="004E2063"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  <w:t>В идеале каждое традиционное занятие педагоги стремятся превратить в образовательное событие. Однако занятия представляют собой стройную педагогическую систему, содержание которой выстраивается от простого к </w:t>
      </w:r>
      <w:proofErr w:type="gramStart"/>
      <w:r w:rsidRPr="004E2063"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  <w:t>сложному</w:t>
      </w:r>
      <w:proofErr w:type="gramEnd"/>
      <w:r w:rsidRPr="004E2063"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  <w:t>, что позволяет последовательно формировать у детей новые навыки. Отдельные образовательные события выходят из этой канвы. В отличие от занятий они позволяют в большей степени реализовать инициативы детей и взрослых и получить отклик на явления окружающей их жизни.</w:t>
      </w:r>
    </w:p>
    <w:p w:rsidR="00FE21F6" w:rsidRPr="00B1619D" w:rsidRDefault="00FE21F6" w:rsidP="00FE21F6">
      <w:pPr>
        <w:shd w:val="clear" w:color="auto" w:fill="FFFFFF"/>
        <w:spacing w:after="0" w:line="330" w:lineRule="atLeast"/>
        <w:ind w:firstLine="709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</w:pPr>
      <w:r w:rsidRPr="004E2063"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  <w:t>Если занятия проходят по плану, то события могут быть спонтанными. При этом, как и занятия, образовательные события можно проводить даже с детьми младшей группы. Главное, чтобы они были понятны и интересны воспитанникам</w:t>
      </w:r>
      <w:r w:rsidRPr="00B1619D"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  <w:t>.</w:t>
      </w:r>
    </w:p>
    <w:p w:rsidR="00FE21F6" w:rsidRPr="004E2063" w:rsidRDefault="00FE21F6" w:rsidP="00FE21F6">
      <w:pPr>
        <w:shd w:val="clear" w:color="auto" w:fill="FFFFFF"/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</w:pPr>
    </w:p>
    <w:p w:rsidR="00FE21F6" w:rsidRPr="004E2063" w:rsidRDefault="00FE21F6" w:rsidP="00FE21F6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1619D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Какова структура образовательного события</w:t>
      </w:r>
    </w:p>
    <w:p w:rsidR="00FE21F6" w:rsidRPr="00B1619D" w:rsidRDefault="00FE21F6" w:rsidP="00FE21F6">
      <w:pPr>
        <w:shd w:val="clear" w:color="auto" w:fill="FFFFFF"/>
        <w:spacing w:after="0" w:line="330" w:lineRule="atLeast"/>
        <w:ind w:firstLine="709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</w:pPr>
      <w:r w:rsidRPr="004E2063"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  <w:t>Образовательное событие состоит из четырех частей. Начинается оно с увлекательной информационной завязки. Затем идет содержательная информативная часть, когда дети узнают что-то новое. Далее дошкольники погружаются в творческую деятельность на тему события. Потом след</w:t>
      </w:r>
      <w:r w:rsidRPr="00B1619D"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  <w:t>ует приятное завершение события</w:t>
      </w:r>
      <w:r w:rsidRPr="004E2063"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  <w:t>.</w:t>
      </w:r>
    </w:p>
    <w:p w:rsidR="00FE21F6" w:rsidRPr="004E2063" w:rsidRDefault="00FE21F6" w:rsidP="00FE21F6">
      <w:pPr>
        <w:shd w:val="clear" w:color="auto" w:fill="FFFFFF"/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</w:pPr>
    </w:p>
    <w:p w:rsidR="00FE21F6" w:rsidRPr="004E2063" w:rsidRDefault="00FE21F6" w:rsidP="00FE21F6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1619D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Какими бывают образовательные события</w:t>
      </w:r>
    </w:p>
    <w:p w:rsidR="00FE21F6" w:rsidRPr="00B1619D" w:rsidRDefault="00FE21F6" w:rsidP="00FE21F6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</w:pPr>
      <w:r w:rsidRPr="004E2063"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  <w:t xml:space="preserve">Инициировать образовательные события могут и воспитатели, и дети.  Не обязательно привязывать события, особенно спонтанные, к теме недели Образовательные события могут быть спонтанными и планируемыми. Планируемые события делятся </w:t>
      </w:r>
      <w:proofErr w:type="gramStart"/>
      <w:r w:rsidRPr="004E2063"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  <w:t>на</w:t>
      </w:r>
      <w:proofErr w:type="gramEnd"/>
      <w:r w:rsidRPr="004E2063"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  <w:t> традиционные, календарные и итоговые. Спонтанные образовательные события. Спонтанные события возникают по инициативе детей или как реакция детско-взрослого сообщества группы на внешние явления. Завязкой спонтанных событий может стать любое изменение в группе, необычная история, новый опыт кого-то из детей.</w:t>
      </w:r>
    </w:p>
    <w:p w:rsidR="00FE21F6" w:rsidRPr="00B1619D" w:rsidRDefault="00FE21F6" w:rsidP="00FE21F6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</w:pPr>
    </w:p>
    <w:p w:rsidR="00FE21F6" w:rsidRPr="004E2063" w:rsidRDefault="00FE21F6" w:rsidP="00FE21F6">
      <w:pPr>
        <w:spacing w:after="0" w:line="330" w:lineRule="atLeast"/>
        <w:rPr>
          <w:rFonts w:ascii="Times New Roman" w:eastAsia="Times New Roman" w:hAnsi="Times New Roman" w:cs="Times New Roman"/>
          <w:b/>
          <w:i/>
          <w:sz w:val="24"/>
          <w:szCs w:val="21"/>
          <w:lang w:eastAsia="ru-RU"/>
        </w:rPr>
      </w:pPr>
      <w:r w:rsidRPr="00B1619D">
        <w:rPr>
          <w:rFonts w:ascii="Times New Roman" w:eastAsia="Times New Roman" w:hAnsi="Times New Roman" w:cs="Times New Roman"/>
          <w:b/>
          <w:i/>
          <w:sz w:val="24"/>
          <w:szCs w:val="21"/>
          <w:lang w:eastAsia="ru-RU"/>
        </w:rPr>
        <w:t>Пример</w:t>
      </w:r>
    </w:p>
    <w:p w:rsidR="00FE21F6" w:rsidRPr="00B1619D" w:rsidRDefault="00FE21F6" w:rsidP="00FE21F6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1"/>
          <w:lang w:eastAsia="ru-RU"/>
        </w:rPr>
      </w:pPr>
      <w:r w:rsidRPr="004E2063">
        <w:rPr>
          <w:rFonts w:ascii="Times New Roman" w:eastAsia="Times New Roman" w:hAnsi="Times New Roman" w:cs="Times New Roman"/>
          <w:b/>
          <w:i/>
          <w:sz w:val="24"/>
          <w:szCs w:val="21"/>
          <w:lang w:eastAsia="ru-RU"/>
        </w:rPr>
        <w:t xml:space="preserve">Если кто-то из детей принес из дома интересную </w:t>
      </w:r>
      <w:proofErr w:type="gramStart"/>
      <w:r w:rsidRPr="004E2063">
        <w:rPr>
          <w:rFonts w:ascii="Times New Roman" w:eastAsia="Times New Roman" w:hAnsi="Times New Roman" w:cs="Times New Roman"/>
          <w:b/>
          <w:i/>
          <w:sz w:val="24"/>
          <w:szCs w:val="21"/>
          <w:lang w:eastAsia="ru-RU"/>
        </w:rPr>
        <w:t>книгу</w:t>
      </w:r>
      <w:proofErr w:type="gramEnd"/>
      <w:r w:rsidRPr="004E2063">
        <w:rPr>
          <w:rFonts w:ascii="Times New Roman" w:eastAsia="Times New Roman" w:hAnsi="Times New Roman" w:cs="Times New Roman"/>
          <w:b/>
          <w:i/>
          <w:sz w:val="24"/>
          <w:szCs w:val="21"/>
          <w:lang w:eastAsia="ru-RU"/>
        </w:rPr>
        <w:t xml:space="preserve"> и вы стали ее читать, изучать иллюстрации, знакомиться с автором или на прогулке вы увидели необычную улитку, или кто-то рассказал про новый опыт и всем захотелось побольше узнать об этом, это образовательное событие.</w:t>
      </w:r>
    </w:p>
    <w:p w:rsidR="00FE21F6" w:rsidRPr="004E2063" w:rsidRDefault="00FE21F6" w:rsidP="00FE21F6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</w:pPr>
      <w:r w:rsidRPr="004E2063"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  <w:t> </w:t>
      </w:r>
    </w:p>
    <w:p w:rsidR="00FE21F6" w:rsidRPr="00B1619D" w:rsidRDefault="00FE21F6" w:rsidP="00FE21F6">
      <w:pPr>
        <w:shd w:val="clear" w:color="auto" w:fill="FFFFFF"/>
        <w:spacing w:after="0" w:line="330" w:lineRule="atLeast"/>
        <w:ind w:firstLine="709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</w:pPr>
      <w:r w:rsidRPr="004E2063"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  <w:t xml:space="preserve">Чтобы спонтанных образовательных событий было в жизни группы больше, рекомендуйте педагогам внимательно наблюдать за окружением, чаще задавать детям </w:t>
      </w:r>
      <w:r w:rsidRPr="004E2063"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  <w:lastRenderedPageBreak/>
        <w:t>вопросы об их жизни, размышлениях. Предупреждайте педагогов, если в ДОО будет что-то необычное</w:t>
      </w:r>
      <w:r w:rsidRPr="00B1619D"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  <w:t xml:space="preserve"> для детей, на что им стоило бы </w:t>
      </w:r>
      <w:r w:rsidRPr="004E2063"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  <w:t>посмотреть.</w:t>
      </w:r>
    </w:p>
    <w:p w:rsidR="00FE21F6" w:rsidRPr="00B1619D" w:rsidRDefault="00FE21F6" w:rsidP="00FE21F6">
      <w:pPr>
        <w:shd w:val="clear" w:color="auto" w:fill="FFFFFF"/>
        <w:spacing w:after="0" w:line="330" w:lineRule="atLeast"/>
        <w:ind w:firstLine="709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</w:pPr>
      <w:r w:rsidRPr="004E2063"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  <w:t>Чтобы образовательные события оставались для детей чем-то необычным, организуйте их не чаще одного раза в неделю для подготовительных групп и не чаще одного раза в месяц для младших</w:t>
      </w:r>
      <w:r w:rsidRPr="00B1619D"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  <w:t>.</w:t>
      </w:r>
    </w:p>
    <w:p w:rsidR="00FE21F6" w:rsidRPr="004E2063" w:rsidRDefault="00FE21F6" w:rsidP="00FE21F6">
      <w:pPr>
        <w:shd w:val="clear" w:color="auto" w:fill="FFFFFF"/>
        <w:spacing w:after="0" w:line="330" w:lineRule="atLeast"/>
        <w:ind w:firstLine="709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</w:pPr>
      <w:r w:rsidRPr="004E2063"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  <w:t xml:space="preserve">Спонтанные события имеют преимущество перед </w:t>
      </w:r>
      <w:proofErr w:type="gramStart"/>
      <w:r w:rsidRPr="004E2063"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  <w:t>планируемыми</w:t>
      </w:r>
      <w:proofErr w:type="gramEnd"/>
      <w:r w:rsidRPr="004E2063"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  <w:t>, потому что их нельзя перенести и важно прожить в тот момент, когда они происходят. Поэтому педагоги должны уметь встраивать спонтанные события в работу по плану.</w:t>
      </w:r>
    </w:p>
    <w:p w:rsidR="00FE21F6" w:rsidRPr="00B1619D" w:rsidRDefault="00FE21F6" w:rsidP="00FE21F6">
      <w:pPr>
        <w:shd w:val="clear" w:color="auto" w:fill="FFFFFF"/>
        <w:spacing w:after="0" w:line="330" w:lineRule="atLeast"/>
        <w:ind w:firstLine="709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</w:pPr>
      <w:r w:rsidRPr="004E2063"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  <w:t>Планируемые образовательные события. Планируемые события педагоги включают в перспективные планы работы. В детском саду – это фестивали, выставки, встречи с интересными людьми, за пределами детского сада – экскурсии в музеи, походы в библиотеку, кинотеатр, на концерт, спектакль. Некоторые события могут проходить ежегодно или с иной периодичностью, которую определяет коллектив. В этом случае события становятся традиционными.</w:t>
      </w:r>
    </w:p>
    <w:p w:rsidR="00FE21F6" w:rsidRPr="00B1619D" w:rsidRDefault="00FE21F6" w:rsidP="00FE21F6">
      <w:pPr>
        <w:shd w:val="clear" w:color="auto" w:fill="FFFFFF"/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</w:pPr>
    </w:p>
    <w:p w:rsidR="00FE21F6" w:rsidRPr="004E2063" w:rsidRDefault="00FE21F6" w:rsidP="00FE21F6">
      <w:pPr>
        <w:spacing w:after="0" w:line="330" w:lineRule="atLeast"/>
        <w:rPr>
          <w:rFonts w:ascii="Times New Roman" w:eastAsia="Times New Roman" w:hAnsi="Times New Roman" w:cs="Times New Roman"/>
          <w:b/>
          <w:i/>
          <w:sz w:val="24"/>
          <w:szCs w:val="21"/>
          <w:lang w:eastAsia="ru-RU"/>
        </w:rPr>
      </w:pPr>
      <w:r w:rsidRPr="00B1619D">
        <w:rPr>
          <w:rFonts w:ascii="Times New Roman" w:eastAsia="Times New Roman" w:hAnsi="Times New Roman" w:cs="Times New Roman"/>
          <w:b/>
          <w:i/>
          <w:sz w:val="24"/>
          <w:szCs w:val="21"/>
          <w:lang w:eastAsia="ru-RU"/>
        </w:rPr>
        <w:t>Пример</w:t>
      </w:r>
    </w:p>
    <w:p w:rsidR="00FE21F6" w:rsidRPr="004E2063" w:rsidRDefault="00FE21F6" w:rsidP="00FE21F6">
      <w:pPr>
        <w:shd w:val="clear" w:color="auto" w:fill="FFFFFF"/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b/>
          <w:i/>
          <w:kern w:val="36"/>
          <w:sz w:val="24"/>
          <w:szCs w:val="21"/>
          <w:lang w:eastAsia="ru-RU"/>
        </w:rPr>
      </w:pPr>
      <w:r w:rsidRPr="004E2063">
        <w:rPr>
          <w:rFonts w:ascii="Times New Roman" w:eastAsia="Times New Roman" w:hAnsi="Times New Roman" w:cs="Times New Roman"/>
          <w:b/>
          <w:i/>
          <w:sz w:val="24"/>
          <w:szCs w:val="21"/>
          <w:lang w:eastAsia="ru-RU"/>
        </w:rPr>
        <w:t xml:space="preserve">Традиционными образовательными событиями могут быть: сезонные </w:t>
      </w:r>
      <w:proofErr w:type="spellStart"/>
      <w:r w:rsidRPr="004E2063">
        <w:rPr>
          <w:rFonts w:ascii="Times New Roman" w:eastAsia="Times New Roman" w:hAnsi="Times New Roman" w:cs="Times New Roman"/>
          <w:b/>
          <w:i/>
          <w:sz w:val="24"/>
          <w:szCs w:val="21"/>
          <w:lang w:eastAsia="ru-RU"/>
        </w:rPr>
        <w:t>фотоэкспозиции</w:t>
      </w:r>
      <w:proofErr w:type="spellEnd"/>
      <w:r w:rsidRPr="004E2063">
        <w:rPr>
          <w:rFonts w:ascii="Times New Roman" w:eastAsia="Times New Roman" w:hAnsi="Times New Roman" w:cs="Times New Roman"/>
          <w:b/>
          <w:i/>
          <w:sz w:val="24"/>
          <w:szCs w:val="21"/>
          <w:lang w:eastAsia="ru-RU"/>
        </w:rPr>
        <w:t xml:space="preserve"> «Мой любимый город...», театральная не</w:t>
      </w:r>
      <w:bookmarkStart w:id="0" w:name="_GoBack"/>
      <w:bookmarkEnd w:id="0"/>
      <w:r w:rsidRPr="004E2063">
        <w:rPr>
          <w:rFonts w:ascii="Times New Roman" w:eastAsia="Times New Roman" w:hAnsi="Times New Roman" w:cs="Times New Roman"/>
          <w:b/>
          <w:i/>
          <w:sz w:val="24"/>
          <w:szCs w:val="21"/>
          <w:lang w:eastAsia="ru-RU"/>
        </w:rPr>
        <w:t>деля, декабрьские музыкальные вечера, выставка «Симфония самоцветов», семейные проекты «Книжки для дочурок и сынишек».</w:t>
      </w:r>
    </w:p>
    <w:p w:rsidR="00FE21F6" w:rsidRPr="004E2063" w:rsidRDefault="00FE21F6" w:rsidP="00FE21F6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</w:pPr>
      <w:r w:rsidRPr="004E2063"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  <w:t> </w:t>
      </w:r>
    </w:p>
    <w:p w:rsidR="00FE21F6" w:rsidRPr="004E2063" w:rsidRDefault="00FE21F6" w:rsidP="00FE21F6">
      <w:pPr>
        <w:shd w:val="clear" w:color="auto" w:fill="FFFFFF"/>
        <w:spacing w:after="0" w:line="330" w:lineRule="atLeast"/>
        <w:ind w:firstLine="709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</w:pPr>
      <w:r w:rsidRPr="004E2063"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  <w:t>Традиционные события можно приурочить к государственным и фольклорным праздникам, праздникам культурологической направленности. Календарные образовательные события педагоги должны планировать с учетом интересов и возраста детей. Итоговые события завершают большие образовательные циклы. </w:t>
      </w:r>
    </w:p>
    <w:p w:rsidR="00FE21F6" w:rsidRPr="00B1619D" w:rsidRDefault="00FE21F6" w:rsidP="00FE21F6">
      <w:pPr>
        <w:shd w:val="clear" w:color="auto" w:fill="FFFFFF"/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</w:pPr>
      <w:r w:rsidRPr="004E2063"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  <w:t>                                              </w:t>
      </w:r>
    </w:p>
    <w:p w:rsidR="00FE21F6" w:rsidRPr="004E2063" w:rsidRDefault="00FE21F6" w:rsidP="00FE21F6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</w:pPr>
      <w:r w:rsidRPr="00B1619D">
        <w:rPr>
          <w:rFonts w:ascii="Times New Roman" w:eastAsia="Times New Roman" w:hAnsi="Times New Roman" w:cs="Times New Roman"/>
          <w:b/>
          <w:bCs/>
          <w:kern w:val="36"/>
          <w:sz w:val="24"/>
          <w:szCs w:val="21"/>
          <w:lang w:eastAsia="ru-RU"/>
        </w:rPr>
        <w:t>Как педагогу готовиться к образовательному событию и нужно ли готовить к нему детей, зависит от самого события.</w:t>
      </w:r>
    </w:p>
    <w:p w:rsidR="002C0D80" w:rsidRDefault="00FE21F6" w:rsidP="00FE21F6">
      <w:r w:rsidRPr="004E2063">
        <w:rPr>
          <w:rFonts w:ascii="Times New Roman" w:eastAsia="Times New Roman" w:hAnsi="Times New Roman" w:cs="Times New Roman"/>
          <w:kern w:val="36"/>
          <w:sz w:val="24"/>
          <w:szCs w:val="21"/>
          <w:lang w:eastAsia="ru-RU"/>
        </w:rPr>
        <w:t>При этом даже однодневные традиционные события требуют предварительной работы.  Если это итоговое событие-праздник со сценарием, педагог продумывает каждый структурный компонент события, подбирает реквизит. К спонтанным событиям никто не готовится. </w:t>
      </w:r>
    </w:p>
    <w:sectPr w:rsidR="002C0D80" w:rsidSect="007F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FE21F6"/>
    <w:rsid w:val="00337C19"/>
    <w:rsid w:val="007F1228"/>
    <w:rsid w:val="00CF320B"/>
    <w:rsid w:val="00FE2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дс40</dc:creator>
  <cp:lastModifiedBy>дс40</cp:lastModifiedBy>
  <cp:revision>1</cp:revision>
  <dcterms:created xsi:type="dcterms:W3CDTF">2024-08-16T09:19:00Z</dcterms:created>
  <dcterms:modified xsi:type="dcterms:W3CDTF">2024-08-16T09:20:00Z</dcterms:modified>
</cp:coreProperties>
</file>