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7628" w14:textId="335D252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МДОУ «Детский сад №40»</w:t>
      </w:r>
    </w:p>
    <w:p w14:paraId="68EAEA17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17E5A32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2FF04D3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26796E1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379D097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3278E2D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6ACFB62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F729CCE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944B53C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CF8C6B9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F98B822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C6EA336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D5B6F50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4F22F6B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F622966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5F88049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FAB305D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D88C10F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E91BB52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9E54851" w14:textId="5AFBF54F" w:rsid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Консультация для родителей</w:t>
      </w:r>
    </w:p>
    <w:p w14:paraId="5BE52D31" w14:textId="352FA24F" w:rsid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«Что такое мелкая моторика и почему ее важно развивать».</w:t>
      </w:r>
    </w:p>
    <w:p w14:paraId="69535521" w14:textId="77777777" w:rsid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3A9A742B" w14:textId="77777777" w:rsid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63152B98" w14:textId="77777777" w:rsid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42165331" w14:textId="77777777" w:rsid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1F6E1864" w14:textId="64F828D4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Подготовила воспитатель Белоусова Юлия Анатольевна</w:t>
      </w:r>
    </w:p>
    <w:p w14:paraId="70ABF4E8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5A1B24A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264FE44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A58E087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0AB41BA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575527D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5334706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3AFF6B1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274313B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B059EE0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C14317A" w14:textId="77777777" w:rsidR="000E557F" w:rsidRDefault="000E557F" w:rsidP="000E557F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356D908" w14:textId="21DD2896" w:rsidR="000E557F" w:rsidRP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Ярославль январь 2024 год.</w:t>
      </w:r>
    </w:p>
    <w:p w14:paraId="79026995" w14:textId="507DD349" w:rsidR="000E557F" w:rsidRDefault="000E557F" w:rsidP="000E557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Что такое мелкая моторика и почему ее важно развивать.</w:t>
      </w:r>
    </w:p>
    <w:p w14:paraId="6A4913AA" w14:textId="4C1266E6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Что же такое мелкая моторика и почему она так важна?</w:t>
      </w:r>
    </w:p>
    <w:p w14:paraId="10843ECC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14:paraId="3C69CA03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Почему же две эти составляющие так взаимосвязаны?</w:t>
      </w:r>
      <w:r w:rsidRPr="00B14DE6">
        <w:rPr>
          <w:rFonts w:eastAsia="Times New Roman" w:cs="Times New Roman"/>
          <w:color w:val="000000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14:paraId="4177ADE1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14:paraId="275673F2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3AAAD146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Как же лучше развивать мелкую моторику?</w:t>
      </w:r>
      <w:r w:rsidRPr="00B14DE6">
        <w:rPr>
          <w:rFonts w:eastAsia="Times New Roman" w:cs="Times New Roman"/>
          <w:color w:val="000000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14:paraId="462B3369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 рождения до 3 месяцев</w:t>
      </w:r>
      <w:r w:rsidRPr="00B14DE6">
        <w:rPr>
          <w:rFonts w:eastAsia="Times New Roman" w:cs="Times New Roman"/>
          <w:color w:val="000000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14:paraId="026019D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С 4 до 7 месяцев</w:t>
      </w:r>
      <w:r w:rsidRPr="00B14DE6">
        <w:rPr>
          <w:rFonts w:eastAsia="Times New Roman" w:cs="Times New Roman"/>
          <w:color w:val="000000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14:paraId="3BCC06A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 6 месяцев</w:t>
      </w:r>
      <w:r w:rsidRPr="00B14DE6">
        <w:rPr>
          <w:rFonts w:eastAsia="Times New Roman" w:cs="Times New Roman"/>
          <w:color w:val="000000"/>
          <w:szCs w:val="28"/>
          <w:lang w:eastAsia="ru-RU"/>
        </w:rPr>
        <w:t> поднимает игрушку, рассматривает ее, перекладывает.</w:t>
      </w:r>
    </w:p>
    <w:p w14:paraId="1D27FB55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 7 месяцев</w:t>
      </w:r>
      <w:r w:rsidRPr="00B14DE6">
        <w:rPr>
          <w:rFonts w:eastAsia="Times New Roman" w:cs="Times New Roman"/>
          <w:color w:val="000000"/>
          <w:szCs w:val="28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14:paraId="21E19B03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 10 месяцев до 1,5 лет</w:t>
      </w: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B14DE6">
        <w:rPr>
          <w:rFonts w:eastAsia="Times New Roman" w:cs="Times New Roman"/>
          <w:color w:val="000000"/>
          <w:szCs w:val="28"/>
          <w:lang w:eastAsia="ru-RU"/>
        </w:rPr>
        <w:t>развивая пальчики, можно использовать следующие потешки:</w:t>
      </w:r>
    </w:p>
    <w:p w14:paraId="67047F3B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(поочередно загибаем пальчики)</w:t>
      </w:r>
    </w:p>
    <w:p w14:paraId="3291DCAA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в лес пошел,</w:t>
      </w:r>
    </w:p>
    <w:p w14:paraId="20CB449F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гриб нашел,</w:t>
      </w:r>
    </w:p>
    <w:p w14:paraId="3114399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занял место,</w:t>
      </w:r>
    </w:p>
    <w:p w14:paraId="6FF227AD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ляжет тесно,</w:t>
      </w:r>
    </w:p>
    <w:p w14:paraId="37E8FF2D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много ел,</w:t>
      </w:r>
    </w:p>
    <w:p w14:paraId="00922769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Оттого и растолстел.</w:t>
      </w:r>
    </w:p>
    <w:p w14:paraId="01FE9441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(перебирая пальчики, приговариваем)</w:t>
      </w:r>
    </w:p>
    <w:p w14:paraId="1E8A426E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дедушка,</w:t>
      </w:r>
    </w:p>
    <w:p w14:paraId="39233982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бабушка,</w:t>
      </w:r>
    </w:p>
    <w:p w14:paraId="1761FC9E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папенька,</w:t>
      </w:r>
    </w:p>
    <w:p w14:paraId="2525070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маменька,</w:t>
      </w:r>
    </w:p>
    <w:p w14:paraId="188B51EA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Этот пальчик — Ванечка.</w:t>
      </w:r>
    </w:p>
    <w:p w14:paraId="33D2449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(загибаем пальчики)</w:t>
      </w:r>
    </w:p>
    <w:p w14:paraId="249E32BE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От 1,5 лет и старше</w:t>
      </w:r>
      <w:r w:rsidRPr="00B14DE6">
        <w:rPr>
          <w:rFonts w:eastAsia="Times New Roman" w:cs="Times New Roman"/>
          <w:color w:val="000000"/>
          <w:szCs w:val="28"/>
          <w:lang w:eastAsia="ru-RU"/>
        </w:rPr>
        <w:t> – полезно раз в день делать пальчиковую гимнастику.</w:t>
      </w:r>
    </w:p>
    <w:p w14:paraId="640D6D5A" w14:textId="77777777" w:rsidR="00B14DE6" w:rsidRPr="00B14DE6" w:rsidRDefault="00B14DE6" w:rsidP="00B14DE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Гимнастика для пальцев рук (по Н.П. Бутовой)</w:t>
      </w:r>
    </w:p>
    <w:p w14:paraId="7228F6BA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Поставить руки на стол, вращать кисти рук в разных направлениях.</w:t>
      </w:r>
    </w:p>
    <w:p w14:paraId="288E2007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Сложить ладони и разводить пальцы рук.</w:t>
      </w:r>
    </w:p>
    <w:p w14:paraId="6F6F7A17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Сомкнуть пальцы рук, вращать большие пальцы один вокруг другого.</w:t>
      </w:r>
    </w:p>
    <w:p w14:paraId="22ABC47C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14:paraId="329D93E7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С силой сжимать по очереди пальцы левой и правой руки.</w:t>
      </w:r>
    </w:p>
    <w:p w14:paraId="623FCA00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По очереди вращать в разные стороны пальцы рук.</w:t>
      </w:r>
    </w:p>
    <w:p w14:paraId="44354DF9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14:paraId="4BFD197B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14:paraId="47C75D39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14:paraId="46502FDE" w14:textId="77777777"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lastRenderedPageBreak/>
        <w:t>Вытянуть руки, слегка потрясти кистями, размять кисть одной руки пальцами другой руки.</w:t>
      </w:r>
    </w:p>
    <w:p w14:paraId="0D49418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Тонкую моторику рук развивают также следующие виды деятельности:</w:t>
      </w:r>
    </w:p>
    <w:p w14:paraId="4E637E68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плетение;</w:t>
      </w:r>
    </w:p>
    <w:p w14:paraId="59F5359E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лепка (из пластилина, глины);</w:t>
      </w:r>
    </w:p>
    <w:p w14:paraId="2F16E66F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нанизывание на нитку бусин, бисероплетение;</w:t>
      </w:r>
    </w:p>
    <w:p w14:paraId="1C9309B7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различные игры – шнуровки;</w:t>
      </w:r>
    </w:p>
    <w:p w14:paraId="4FE87FB4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14:paraId="25780E82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мозаики;</w:t>
      </w:r>
    </w:p>
    <w:p w14:paraId="09D15D35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вырезание из бумаги и картона;</w:t>
      </w:r>
    </w:p>
    <w:p w14:paraId="3FF174C6" w14:textId="77777777" w:rsidR="00B14DE6" w:rsidRPr="00B14DE6" w:rsidRDefault="00B14DE6" w:rsidP="00B14DE6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вырисовывание различных узоров;</w:t>
      </w:r>
    </w:p>
    <w:p w14:paraId="2D19A473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14:paraId="4BC6A56C" w14:textId="77777777" w:rsidR="00B14DE6" w:rsidRPr="00B14DE6" w:rsidRDefault="00B14DE6" w:rsidP="00B14DE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«Сидит белка...»</w:t>
      </w:r>
    </w:p>
    <w:p w14:paraId="1EC4EB51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Сидит белка на тележке,</w:t>
      </w:r>
    </w:p>
    <w:p w14:paraId="0384360E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Продает она орешки:</w:t>
      </w:r>
    </w:p>
    <w:p w14:paraId="021A7056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Лисичке-сестричке,</w:t>
      </w:r>
    </w:p>
    <w:p w14:paraId="4B543E0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Воробью, синичке,</w:t>
      </w:r>
    </w:p>
    <w:p w14:paraId="79DC6184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Мишке толстопятому,</w:t>
      </w:r>
    </w:p>
    <w:p w14:paraId="16960708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Заиньке усатому.</w:t>
      </w:r>
    </w:p>
    <w:p w14:paraId="14987DF9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14:paraId="3925788C" w14:textId="77777777" w:rsidR="00B14DE6" w:rsidRPr="00B14DE6" w:rsidRDefault="00B14DE6" w:rsidP="00B14DE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«Дружба»</w:t>
      </w:r>
    </w:p>
    <w:p w14:paraId="6D8E6A73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Дружат в нашей группе девочки и мальчики</w:t>
      </w:r>
    </w:p>
    <w:p w14:paraId="0B96A495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(пальцы рук соединяются в "замок").</w:t>
      </w:r>
    </w:p>
    <w:p w14:paraId="2D34A3B3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Мы с тобой подружим маленькие пальчики</w:t>
      </w:r>
    </w:p>
    <w:p w14:paraId="5778CD03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(ритмичное касание одноименных пальцев обеих рук).</w:t>
      </w:r>
    </w:p>
    <w:p w14:paraId="505DD4C4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Раз, два, три, четыре, пять</w:t>
      </w:r>
    </w:p>
    <w:p w14:paraId="3AB83387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(поочередное касание одноименных пальцев, начиная с мизинцев),</w:t>
      </w:r>
    </w:p>
    <w:p w14:paraId="479D9118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Начинай считать опять.</w:t>
      </w:r>
    </w:p>
    <w:p w14:paraId="02D41166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Раз, два, три, четыре, пять.</w:t>
      </w:r>
    </w:p>
    <w:p w14:paraId="1CAC3B11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Мы закончили считать</w:t>
      </w:r>
    </w:p>
    <w:p w14:paraId="1662B9D2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(руки вниз, встряхнуть кистями).</w:t>
      </w:r>
    </w:p>
    <w:p w14:paraId="647F7212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br/>
      </w:r>
    </w:p>
    <w:p w14:paraId="08481301" w14:textId="77777777" w:rsidR="00B14DE6" w:rsidRPr="00B14DE6" w:rsidRDefault="00B14DE6" w:rsidP="00B14DE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«Дом и ворота»</w:t>
      </w:r>
    </w:p>
    <w:p w14:paraId="500DC782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На поляне дом стоит ("дом"),</w:t>
      </w:r>
    </w:p>
    <w:p w14:paraId="3BAB9E45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Ну а к дому путь закрыт ("ворота").</w:t>
      </w:r>
    </w:p>
    <w:p w14:paraId="41E380F4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Мы ворота открываем (ладони разворачиваются параллельно друг другу),</w:t>
      </w:r>
    </w:p>
    <w:p w14:paraId="4FD6D9D8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 этот домик приглашаем ("дом").</w:t>
      </w:r>
    </w:p>
    <w:p w14:paraId="00701F12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14:paraId="6864A2B8" w14:textId="77777777" w:rsidR="00B14DE6" w:rsidRPr="00B14DE6" w:rsidRDefault="00B14DE6" w:rsidP="00B14DE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«Кольцо»</w:t>
      </w:r>
    </w:p>
    <w:p w14:paraId="77C35AFD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lastRenderedPageBreak/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14:paraId="1C8681AA" w14:textId="77777777" w:rsidR="00B14DE6" w:rsidRPr="00B14DE6" w:rsidRDefault="00B14DE6" w:rsidP="00B14DE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«Пальцы здороваются»</w:t>
      </w:r>
    </w:p>
    <w:p w14:paraId="6F292402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14:paraId="185744FC" w14:textId="77777777" w:rsidR="00B14DE6" w:rsidRPr="00B14DE6" w:rsidRDefault="00B14DE6" w:rsidP="00B14DE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i/>
          <w:iCs/>
          <w:color w:val="000000"/>
          <w:szCs w:val="28"/>
          <w:lang w:eastAsia="ru-RU"/>
        </w:rPr>
        <w:t>«Оса»</w:t>
      </w:r>
    </w:p>
    <w:p w14:paraId="66FE2C85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14:paraId="3FFED444" w14:textId="77777777" w:rsidR="00B14DE6" w:rsidRPr="00B14DE6" w:rsidRDefault="00B14DE6" w:rsidP="00B14DE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14DE6">
        <w:rPr>
          <w:rFonts w:eastAsia="Times New Roman" w:cs="Times New Roman"/>
          <w:color w:val="000000"/>
          <w:szCs w:val="28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52DCDC1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CE6"/>
    <w:multiLevelType w:val="multilevel"/>
    <w:tmpl w:val="104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11E36"/>
    <w:multiLevelType w:val="multilevel"/>
    <w:tmpl w:val="7D0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941928">
    <w:abstractNumId w:val="1"/>
  </w:num>
  <w:num w:numId="2" w16cid:durableId="190344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E6"/>
    <w:rsid w:val="000E557F"/>
    <w:rsid w:val="006C0B77"/>
    <w:rsid w:val="008242FF"/>
    <w:rsid w:val="00870751"/>
    <w:rsid w:val="00922C48"/>
    <w:rsid w:val="00B14DE6"/>
    <w:rsid w:val="00B915B7"/>
    <w:rsid w:val="00CB54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D55C"/>
  <w15:chartTrackingRefBased/>
  <w15:docId w15:val="{789AD27F-B46A-4EC4-9F1F-1DC94F7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Nикитос Бeloysov</dc:creator>
  <cp:keywords/>
  <dc:description/>
  <cp:lastModifiedBy>Nикитос Бeloysov</cp:lastModifiedBy>
  <cp:revision>2</cp:revision>
  <dcterms:created xsi:type="dcterms:W3CDTF">2023-09-25T05:34:00Z</dcterms:created>
  <dcterms:modified xsi:type="dcterms:W3CDTF">2023-09-25T06:15:00Z</dcterms:modified>
</cp:coreProperties>
</file>