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E" w:rsidRDefault="00A314AE" w:rsidP="00A314AE">
      <w:pPr>
        <w:pStyle w:val="acxsplast"/>
        <w:contextualSpacing/>
        <w:jc w:val="center"/>
        <w:rPr>
          <w:b/>
          <w:color w:val="000000"/>
          <w:spacing w:val="-1"/>
          <w:sz w:val="28"/>
          <w:szCs w:val="28"/>
          <w:u w:val="single"/>
        </w:rPr>
      </w:pPr>
    </w:p>
    <w:p w:rsidR="00A314AE" w:rsidRPr="00A314AE" w:rsidRDefault="00A314AE" w:rsidP="00A314AE">
      <w:pPr>
        <w:rPr>
          <w:rFonts w:ascii="Times New Roman" w:hAnsi="Times New Roman" w:cs="Times New Roman"/>
          <w:b/>
          <w:sz w:val="28"/>
          <w:szCs w:val="28"/>
        </w:rPr>
      </w:pPr>
      <w:r w:rsidRPr="00A314AE">
        <w:rPr>
          <w:rFonts w:ascii="Times New Roman" w:hAnsi="Times New Roman" w:cs="Times New Roman"/>
          <w:b/>
          <w:sz w:val="28"/>
          <w:szCs w:val="28"/>
        </w:rPr>
        <w:t>Цель работы на 2022 – 2023 учебный год:</w:t>
      </w:r>
    </w:p>
    <w:p w:rsidR="00A314AE" w:rsidRPr="00A314AE" w:rsidRDefault="00A314AE" w:rsidP="00A314AE">
      <w:pPr>
        <w:rPr>
          <w:rFonts w:ascii="Times New Roman" w:hAnsi="Times New Roman" w:cs="Times New Roman"/>
          <w:b/>
          <w:sz w:val="28"/>
          <w:szCs w:val="28"/>
        </w:rPr>
      </w:pPr>
    </w:p>
    <w:p w:rsidR="00A314AE" w:rsidRPr="00A314AE" w:rsidRDefault="00A314AE" w:rsidP="00A314AE">
      <w:pPr>
        <w:jc w:val="both"/>
        <w:rPr>
          <w:rFonts w:ascii="Times New Roman" w:hAnsi="Times New Roman" w:cs="Times New Roman"/>
          <w:sz w:val="28"/>
        </w:rPr>
      </w:pPr>
      <w:r w:rsidRPr="00A314AE">
        <w:rPr>
          <w:rFonts w:ascii="Times New Roman" w:hAnsi="Times New Roman" w:cs="Times New Roman"/>
          <w:sz w:val="28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</w:t>
      </w:r>
      <w:r w:rsidRPr="00A314AE">
        <w:rPr>
          <w:rFonts w:ascii="Times New Roman" w:hAnsi="Times New Roman" w:cs="Times New Roman"/>
          <w:sz w:val="28"/>
        </w:rPr>
        <w:t>е</w:t>
      </w:r>
      <w:r w:rsidRPr="00A314AE">
        <w:rPr>
          <w:rFonts w:ascii="Times New Roman" w:hAnsi="Times New Roman" w:cs="Times New Roman"/>
          <w:sz w:val="28"/>
        </w:rPr>
        <w:t>ния с другими детьми и взрослыми при решении задач социально-коммуникативного, познавател</w:t>
      </w:r>
      <w:r w:rsidRPr="00A314AE">
        <w:rPr>
          <w:rFonts w:ascii="Times New Roman" w:hAnsi="Times New Roman" w:cs="Times New Roman"/>
          <w:sz w:val="28"/>
        </w:rPr>
        <w:t>ь</w:t>
      </w:r>
      <w:r w:rsidRPr="00A314AE">
        <w:rPr>
          <w:rFonts w:ascii="Times New Roman" w:hAnsi="Times New Roman" w:cs="Times New Roman"/>
          <w:sz w:val="28"/>
        </w:rPr>
        <w:t>ного, речевого, художественно-эстетического и физического развития в соответствии с возрастными и и</w:t>
      </w:r>
      <w:r w:rsidRPr="00A314AE">
        <w:rPr>
          <w:rFonts w:ascii="Times New Roman" w:hAnsi="Times New Roman" w:cs="Times New Roman"/>
          <w:sz w:val="28"/>
        </w:rPr>
        <w:t>н</w:t>
      </w:r>
      <w:r w:rsidRPr="00A314AE">
        <w:rPr>
          <w:rFonts w:ascii="Times New Roman" w:hAnsi="Times New Roman" w:cs="Times New Roman"/>
          <w:sz w:val="28"/>
        </w:rPr>
        <w:t>дивидуальными особенностями.</w:t>
      </w:r>
    </w:p>
    <w:p w:rsidR="00A314AE" w:rsidRPr="00A314AE" w:rsidRDefault="00A314AE" w:rsidP="00A314AE">
      <w:pPr>
        <w:rPr>
          <w:rFonts w:ascii="Times New Roman" w:hAnsi="Times New Roman" w:cs="Times New Roman"/>
          <w:b/>
          <w:sz w:val="28"/>
          <w:szCs w:val="28"/>
        </w:rPr>
      </w:pPr>
    </w:p>
    <w:p w:rsidR="00A314AE" w:rsidRPr="00A314AE" w:rsidRDefault="00A314AE" w:rsidP="00A314AE">
      <w:pPr>
        <w:rPr>
          <w:rFonts w:ascii="Times New Roman" w:hAnsi="Times New Roman" w:cs="Times New Roman"/>
          <w:b/>
          <w:sz w:val="28"/>
          <w:szCs w:val="28"/>
        </w:rPr>
      </w:pPr>
      <w:r w:rsidRPr="00A314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14AE" w:rsidRPr="00A314AE" w:rsidRDefault="00A314AE" w:rsidP="00A314A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4A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работу по сохранению и укреплению физического и психического здоровья детей, используя разнообразные оздоровительные технологии.</w:t>
      </w:r>
    </w:p>
    <w:p w:rsidR="00A314AE" w:rsidRPr="00A314AE" w:rsidRDefault="00A314AE" w:rsidP="00A314A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4AE">
        <w:rPr>
          <w:rFonts w:ascii="Times New Roman" w:hAnsi="Times New Roman" w:cs="Times New Roman"/>
          <w:sz w:val="28"/>
          <w:szCs w:val="28"/>
        </w:rPr>
        <w:t xml:space="preserve">Обеспечить сопровождение детей с ОВЗ в группах комбинированной направленности и детей с ОВЗ в группах </w:t>
      </w:r>
      <w:proofErr w:type="spellStart"/>
      <w:r w:rsidRPr="00A314A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314A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A314AE" w:rsidRPr="00A314AE" w:rsidRDefault="00A314AE" w:rsidP="00A314A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4AE">
        <w:rPr>
          <w:rFonts w:ascii="Times New Roman" w:hAnsi="Times New Roman" w:cs="Times New Roman"/>
          <w:sz w:val="28"/>
          <w:szCs w:val="28"/>
        </w:rPr>
        <w:t>Продолжать обогащать развивающую предметно-пространственную   среду в ДОУ, обеспечивающую реализацию основной образовательной программы дошкольного образования.</w:t>
      </w:r>
    </w:p>
    <w:p w:rsidR="00A314AE" w:rsidRPr="00A314AE" w:rsidRDefault="00A314AE" w:rsidP="00A31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4AE">
        <w:rPr>
          <w:rFonts w:ascii="Times New Roman" w:hAnsi="Times New Roman" w:cs="Times New Roman"/>
          <w:sz w:val="28"/>
          <w:szCs w:val="28"/>
        </w:rPr>
        <w:t>Создание оптимальных условий  для оказания консультативной помощи родителям (законным представителям) и повышение их пс</w:t>
      </w:r>
      <w:r w:rsidRPr="00A314AE">
        <w:rPr>
          <w:rFonts w:ascii="Times New Roman" w:hAnsi="Times New Roman" w:cs="Times New Roman"/>
          <w:sz w:val="28"/>
          <w:szCs w:val="28"/>
        </w:rPr>
        <w:t>и</w:t>
      </w:r>
      <w:r w:rsidRPr="00A314AE">
        <w:rPr>
          <w:rFonts w:ascii="Times New Roman" w:hAnsi="Times New Roman" w:cs="Times New Roman"/>
          <w:sz w:val="28"/>
          <w:szCs w:val="28"/>
        </w:rPr>
        <w:t>хологической компетентности в вопросах воспитания, обучения и развития ребенка.</w:t>
      </w:r>
    </w:p>
    <w:p w:rsidR="00A314AE" w:rsidRPr="00A314AE" w:rsidRDefault="00A314AE" w:rsidP="00A314A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4AE">
        <w:rPr>
          <w:rFonts w:ascii="Times New Roman" w:hAnsi="Times New Roman" w:cs="Times New Roman"/>
          <w:sz w:val="28"/>
          <w:szCs w:val="28"/>
        </w:rPr>
        <w:t>Систематизировать и организовать распространение продуктов инновационной деятельности ДОУ в рамках МРЦ.</w:t>
      </w:r>
    </w:p>
    <w:p w:rsidR="00A314AE" w:rsidRPr="00A314AE" w:rsidRDefault="00A314AE" w:rsidP="00A314AE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4AE">
        <w:rPr>
          <w:rFonts w:ascii="Times New Roman" w:hAnsi="Times New Roman" w:cs="Times New Roman"/>
          <w:sz w:val="28"/>
          <w:szCs w:val="28"/>
        </w:rPr>
        <w:t xml:space="preserve">Продолжать углубленную работу по повышению уровня профессиональной компетентности педагогов, совершенствованию их профессионального мастерства в условиях реализации профессионального стандарта педагога и реализации ФГОС </w:t>
      </w:r>
      <w:proofErr w:type="gramStart"/>
      <w:r w:rsidRPr="00A314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14AE">
        <w:rPr>
          <w:rFonts w:ascii="Times New Roman" w:hAnsi="Times New Roman" w:cs="Times New Roman"/>
          <w:sz w:val="28"/>
          <w:szCs w:val="28"/>
        </w:rPr>
        <w:t>.</w:t>
      </w:r>
    </w:p>
    <w:p w:rsidR="00897FA6" w:rsidRDefault="00897FA6"/>
    <w:sectPr w:rsidR="0089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06"/>
    <w:multiLevelType w:val="hybridMultilevel"/>
    <w:tmpl w:val="E5C8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4AE"/>
    <w:rsid w:val="00897FA6"/>
    <w:rsid w:val="00A3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A3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дс40</dc:creator>
  <cp:keywords/>
  <dc:description/>
  <cp:lastModifiedBy>дс40</cp:lastModifiedBy>
  <cp:revision>2</cp:revision>
  <dcterms:created xsi:type="dcterms:W3CDTF">2022-09-14T07:58:00Z</dcterms:created>
  <dcterms:modified xsi:type="dcterms:W3CDTF">2022-09-14T07:58:00Z</dcterms:modified>
</cp:coreProperties>
</file>