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>
      <v:fill r:id="rId3" o:title="Ромбики" type="pattern"/>
    </v:background>
  </w:background>
  <w:body>
    <w:p w:rsidR="00DE424D" w:rsidRDefault="00DE424D" w:rsidP="00DE424D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2"/>
        </w:rPr>
      </w:pPr>
      <w:r w:rsidRPr="00DE424D">
        <w:rPr>
          <w:rFonts w:ascii="Times New Roman" w:hAnsi="Times New Roman" w:cs="Times New Roman"/>
          <w:b/>
          <w:i/>
          <w:sz w:val="32"/>
        </w:rPr>
        <w:t>Чем полезны игры с песком</w:t>
      </w:r>
      <w:r>
        <w:rPr>
          <w:rFonts w:ascii="Times New Roman" w:hAnsi="Times New Roman" w:cs="Times New Roman"/>
          <w:b/>
          <w:i/>
          <w:sz w:val="32"/>
        </w:rPr>
        <w:t>.</w:t>
      </w:r>
    </w:p>
    <w:p w:rsidR="00DE424D" w:rsidRPr="00DE424D" w:rsidRDefault="00DE424D" w:rsidP="00DE424D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32"/>
        </w:rPr>
      </w:pPr>
    </w:p>
    <w:p w:rsidR="00DE424D" w:rsidRPr="00DE424D" w:rsidRDefault="00DE424D" w:rsidP="00DE424D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Игры с песком способствуют развитию индивидуальных способностей у детей. Играя с песком, создавая разные фигуры из песка, дети могут выражать свои настоящие чувства и переживания. </w:t>
      </w:r>
    </w:p>
    <w:p w:rsidR="00DE424D" w:rsidRPr="00DE424D" w:rsidRDefault="00DE424D" w:rsidP="00DE424D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>Песок – универсальный строительный материал, с помощью которого можно осуществить свою фантазию, вылепить замок, создать необычную фигуру.</w:t>
      </w:r>
    </w:p>
    <w:p w:rsidR="00DE424D" w:rsidRPr="00DE424D" w:rsidRDefault="00DE424D" w:rsidP="00DE424D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 Песочная терапия – это способ снижения внутреннего напряжения, который положительно влияет на эмоциональное состояние ребѐнка. </w:t>
      </w:r>
    </w:p>
    <w:p w:rsidR="00DE424D" w:rsidRDefault="00DE424D" w:rsidP="00DE424D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>Занятия с использованием песка раскрывают скрытые возможности ребѐнка, способствуют развитию творческих способностей, образного мышления, тонкой моторики рук и разных компонентов речи.</w:t>
      </w:r>
    </w:p>
    <w:p w:rsidR="00DE424D" w:rsidRPr="00DE424D" w:rsidRDefault="00DE424D" w:rsidP="00DE424D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DE424D" w:rsidRDefault="00DE424D" w:rsidP="00DE424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DE424D">
        <w:rPr>
          <w:rFonts w:ascii="Times New Roman" w:hAnsi="Times New Roman" w:cs="Times New Roman"/>
          <w:b/>
          <w:sz w:val="28"/>
        </w:rPr>
        <w:t>Подборка развивающих игр с использованием песка.</w:t>
      </w:r>
    </w:p>
    <w:p w:rsidR="00DE424D" w:rsidRPr="00DE424D" w:rsidRDefault="00DE424D" w:rsidP="00DE424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DE424D" w:rsidRPr="00DE424D" w:rsidRDefault="00DE424D" w:rsidP="00DE42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E424D">
        <w:rPr>
          <w:rFonts w:ascii="Times New Roman" w:hAnsi="Times New Roman" w:cs="Times New Roman"/>
          <w:sz w:val="28"/>
        </w:rPr>
        <w:t xml:space="preserve">Для развития фонематического слуха: </w:t>
      </w:r>
    </w:p>
    <w:p w:rsidR="00DE424D" w:rsidRPr="00DE424D" w:rsidRDefault="00DE424D" w:rsidP="00DE42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Выбрать только те игрушки (они закопаны в песке), в названиях которых есть определѐнный звук. </w:t>
      </w:r>
    </w:p>
    <w:p w:rsidR="00DE424D" w:rsidRPr="00DE424D" w:rsidRDefault="00DE424D" w:rsidP="00DE42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Поставить флажок или фишку в песок, если в слове слышится заданный звук. - Определить первый (последний) звук в слове и написать (пальчиком или палочкой) соответствующую букву на поверхности песка. </w:t>
      </w:r>
    </w:p>
    <w:p w:rsidR="00DE424D" w:rsidRDefault="00DE424D" w:rsidP="00DE42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Буквы можно вылепить из песка, сгребая его </w:t>
      </w:r>
      <w:proofErr w:type="gramStart"/>
      <w:r w:rsidRPr="00DE424D">
        <w:rPr>
          <w:rFonts w:ascii="Times New Roman" w:hAnsi="Times New Roman" w:cs="Times New Roman"/>
          <w:sz w:val="28"/>
        </w:rPr>
        <w:t>р</w:t>
      </w:r>
      <w:proofErr w:type="gramEnd"/>
      <w:r w:rsidRPr="00DE424D">
        <w:rPr>
          <w:rFonts w:ascii="Times New Roman" w:hAnsi="Times New Roman" w:cs="Times New Roman"/>
          <w:sz w:val="28"/>
        </w:rPr>
        <w:t xml:space="preserve">ѐбрами ладоней. </w:t>
      </w:r>
    </w:p>
    <w:p w:rsidR="00DE424D" w:rsidRPr="00DE424D" w:rsidRDefault="00DE424D" w:rsidP="00DE424D">
      <w:pPr>
        <w:spacing w:after="0"/>
        <w:rPr>
          <w:rFonts w:ascii="Times New Roman" w:hAnsi="Times New Roman" w:cs="Times New Roman"/>
          <w:sz w:val="28"/>
        </w:rPr>
      </w:pPr>
    </w:p>
    <w:p w:rsidR="00DE424D" w:rsidRPr="00DE424D" w:rsidRDefault="00DE424D" w:rsidP="00DE424D">
      <w:p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2. Для совершенствования грамматической стороны речи: </w:t>
      </w:r>
    </w:p>
    <w:p w:rsidR="00DE424D" w:rsidRPr="00DE424D" w:rsidRDefault="00DE424D" w:rsidP="00DE42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«Чего не хватает?». На поверхности песка раскладываем 4-5 игрушек. Просим ребѐнка закрыть </w:t>
      </w:r>
      <w:proofErr w:type="gramStart"/>
      <w:r w:rsidRPr="00DE424D">
        <w:rPr>
          <w:rFonts w:ascii="Times New Roman" w:hAnsi="Times New Roman" w:cs="Times New Roman"/>
          <w:sz w:val="28"/>
        </w:rPr>
        <w:t>глаза</w:t>
      </w:r>
      <w:proofErr w:type="gramEnd"/>
      <w:r w:rsidRPr="00DE424D">
        <w:rPr>
          <w:rFonts w:ascii="Times New Roman" w:hAnsi="Times New Roman" w:cs="Times New Roman"/>
          <w:sz w:val="28"/>
        </w:rPr>
        <w:t xml:space="preserve"> и закапываем одну игрушку. Открыв глаза, малыш должен определить и назвать, какой игрушки не хватает.</w:t>
      </w:r>
    </w:p>
    <w:p w:rsidR="00DE424D" w:rsidRPr="00DE424D" w:rsidRDefault="00DE424D" w:rsidP="00DE42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 Игра, способствующая правильному употреблению в речи предлогов. Взрослый расставляет любые мелкие игрушки по песочному полю, например, машинки. Нужно проговорить, где находится одна игрушка по отношению к другим. Например, «Красная машинка между жѐлтой и </w:t>
      </w:r>
      <w:proofErr w:type="gramStart"/>
      <w:r w:rsidRPr="00DE424D">
        <w:rPr>
          <w:rFonts w:ascii="Times New Roman" w:hAnsi="Times New Roman" w:cs="Times New Roman"/>
          <w:sz w:val="28"/>
        </w:rPr>
        <w:t>белой</w:t>
      </w:r>
      <w:proofErr w:type="gramEnd"/>
      <w:r w:rsidRPr="00DE424D">
        <w:rPr>
          <w:rFonts w:ascii="Times New Roman" w:hAnsi="Times New Roman" w:cs="Times New Roman"/>
          <w:sz w:val="28"/>
        </w:rPr>
        <w:t xml:space="preserve">, зелѐная – перед красной» и т. д. Потом задаѐм малышу вопросы: «Где красная машинка?» </w:t>
      </w:r>
    </w:p>
    <w:p w:rsidR="00DE424D" w:rsidRDefault="00DE424D" w:rsidP="00DE424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«Подбери признак». Предлагаем ребѐнку найти спрятанные в песке игрушки, назвать их и подобрать к их названиям слова-признаки (шарик – синий, щенок – маленький и т. д.). </w:t>
      </w:r>
    </w:p>
    <w:p w:rsidR="00DE424D" w:rsidRPr="00DE424D" w:rsidRDefault="00DE424D" w:rsidP="00DE424D">
      <w:pPr>
        <w:spacing w:after="0"/>
        <w:rPr>
          <w:rFonts w:ascii="Times New Roman" w:hAnsi="Times New Roman" w:cs="Times New Roman"/>
          <w:sz w:val="28"/>
        </w:rPr>
      </w:pPr>
    </w:p>
    <w:p w:rsidR="00DE424D" w:rsidRPr="00DE424D" w:rsidRDefault="00DE424D" w:rsidP="00DE424D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>3. Для формирования слоговой структуры слова.</w:t>
      </w:r>
    </w:p>
    <w:p w:rsidR="00DE424D" w:rsidRPr="00DE424D" w:rsidRDefault="00DE424D" w:rsidP="00DE424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 «Чёрточки». Предлагаем ребѐнку начертить на песке такое количество линий, сколько слогов произнѐ</w:t>
      </w:r>
      <w:proofErr w:type="gramStart"/>
      <w:r w:rsidRPr="00DE424D">
        <w:rPr>
          <w:rFonts w:ascii="Times New Roman" w:hAnsi="Times New Roman" w:cs="Times New Roman"/>
          <w:sz w:val="28"/>
        </w:rPr>
        <w:t>с</w:t>
      </w:r>
      <w:proofErr w:type="gramEnd"/>
      <w:r w:rsidRPr="00DE424D">
        <w:rPr>
          <w:rFonts w:ascii="Times New Roman" w:hAnsi="Times New Roman" w:cs="Times New Roman"/>
          <w:sz w:val="28"/>
        </w:rPr>
        <w:t xml:space="preserve"> взрослый. </w:t>
      </w:r>
    </w:p>
    <w:p w:rsidR="00DE424D" w:rsidRDefault="00DE424D" w:rsidP="00DE424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«Камешки». Малышу нужно положить на песок столько разноцветных камешков, сколько слогов в слове, которое назвал взрослый. </w:t>
      </w:r>
    </w:p>
    <w:p w:rsidR="00DE424D" w:rsidRPr="00DE424D" w:rsidRDefault="00DE424D" w:rsidP="00DE424D">
      <w:pPr>
        <w:spacing w:after="0"/>
        <w:rPr>
          <w:rFonts w:ascii="Times New Roman" w:hAnsi="Times New Roman" w:cs="Times New Roman"/>
          <w:sz w:val="28"/>
        </w:rPr>
      </w:pPr>
    </w:p>
    <w:p w:rsidR="00DE424D" w:rsidRPr="00DE424D" w:rsidRDefault="00DE424D" w:rsidP="00DE424D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4. На развитие связной речи. </w:t>
      </w:r>
    </w:p>
    <w:p w:rsidR="00DE424D" w:rsidRDefault="00DE424D" w:rsidP="00DE424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«Ищем клад». Взрослый закапывает игрушку или фигурку в песок и описывает еѐ. Ребѐнок должен догадаться, о </w:t>
      </w:r>
      <w:proofErr w:type="gramStart"/>
      <w:r w:rsidRPr="00DE424D">
        <w:rPr>
          <w:rFonts w:ascii="Times New Roman" w:hAnsi="Times New Roman" w:cs="Times New Roman"/>
          <w:sz w:val="28"/>
        </w:rPr>
        <w:t>ч</w:t>
      </w:r>
      <w:proofErr w:type="gramEnd"/>
      <w:r w:rsidRPr="00DE424D">
        <w:rPr>
          <w:rFonts w:ascii="Times New Roman" w:hAnsi="Times New Roman" w:cs="Times New Roman"/>
          <w:sz w:val="28"/>
        </w:rPr>
        <w:t xml:space="preserve">ѐм идѐт речь и откопать игрушку. Затем можно поменяться ролями: ребѐнок описывает предмет, а взрослый отгадывает. </w:t>
      </w:r>
    </w:p>
    <w:p w:rsidR="00DE424D" w:rsidRPr="00DE424D" w:rsidRDefault="00DE424D" w:rsidP="00DE424D">
      <w:pPr>
        <w:spacing w:after="0"/>
        <w:rPr>
          <w:rFonts w:ascii="Times New Roman" w:hAnsi="Times New Roman" w:cs="Times New Roman"/>
          <w:sz w:val="28"/>
        </w:rPr>
      </w:pPr>
    </w:p>
    <w:p w:rsidR="00DE424D" w:rsidRPr="00DE424D" w:rsidRDefault="00DE424D" w:rsidP="00DE424D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5. На совершенствование мелкой моторики. </w:t>
      </w:r>
    </w:p>
    <w:p w:rsidR="00DE424D" w:rsidRDefault="00DE424D" w:rsidP="00DE424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DE424D">
        <w:rPr>
          <w:rFonts w:ascii="Times New Roman" w:hAnsi="Times New Roman" w:cs="Times New Roman"/>
          <w:sz w:val="28"/>
        </w:rPr>
        <w:t xml:space="preserve">Практически любые игры с песком способствуют развитию мелкой моторики рук и тактильных ощущений. Можно создавать на песке разнообразные узоры пальчиками, кулачками, </w:t>
      </w:r>
      <w:proofErr w:type="gramStart"/>
      <w:r w:rsidRPr="00DE424D">
        <w:rPr>
          <w:rFonts w:ascii="Times New Roman" w:hAnsi="Times New Roman" w:cs="Times New Roman"/>
          <w:sz w:val="28"/>
        </w:rPr>
        <w:t>р</w:t>
      </w:r>
      <w:proofErr w:type="gramEnd"/>
      <w:r w:rsidRPr="00DE424D">
        <w:rPr>
          <w:rFonts w:ascii="Times New Roman" w:hAnsi="Times New Roman" w:cs="Times New Roman"/>
          <w:sz w:val="28"/>
        </w:rPr>
        <w:t xml:space="preserve">ѐбрами ладошек. Можно выкладывать рисунки камешками, пуговицами, фасолью и любыми другими мелкими предметами. </w:t>
      </w:r>
    </w:p>
    <w:p w:rsidR="00767197" w:rsidRPr="00767197" w:rsidRDefault="00767197" w:rsidP="00767197">
      <w:pPr>
        <w:spacing w:after="0"/>
        <w:rPr>
          <w:rFonts w:ascii="Times New Roman" w:hAnsi="Times New Roman" w:cs="Times New Roman"/>
          <w:sz w:val="28"/>
        </w:rPr>
      </w:pPr>
    </w:p>
    <w:p w:rsidR="00EA390A" w:rsidRDefault="00767197" w:rsidP="00D90A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2010" cy="4313366"/>
            <wp:effectExtent l="19050" t="0" r="0" b="0"/>
            <wp:docPr id="2" name="Рисунок 1" descr="png-transparent-beach-child-beach-to-play-beach-child-bui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transparent-beach-child-beach-to-play-beach-child-buildi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9167" cy="43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90A" w:rsidSect="00DE424D">
      <w:pgSz w:w="11906" w:h="16838"/>
      <w:pgMar w:top="993" w:right="850" w:bottom="1134" w:left="1701" w:header="708" w:footer="708" w:gutter="0"/>
      <w:pgBorders w:offsetFrom="page">
        <w:top w:val="iceCreamCones" w:sz="26" w:space="24" w:color="auto"/>
        <w:left w:val="iceCreamCones" w:sz="26" w:space="24" w:color="auto"/>
        <w:bottom w:val="iceCreamCones" w:sz="26" w:space="24" w:color="auto"/>
        <w:right w:val="iceCreamCone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78DD"/>
      </v:shape>
    </w:pict>
  </w:numPicBullet>
  <w:abstractNum w:abstractNumId="0">
    <w:nsid w:val="02E23600"/>
    <w:multiLevelType w:val="hybridMultilevel"/>
    <w:tmpl w:val="CC98757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5043F2"/>
    <w:multiLevelType w:val="hybridMultilevel"/>
    <w:tmpl w:val="A082128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C43D51"/>
    <w:multiLevelType w:val="hybridMultilevel"/>
    <w:tmpl w:val="54F6D588"/>
    <w:lvl w:ilvl="0" w:tplc="54524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975105"/>
    <w:multiLevelType w:val="hybridMultilevel"/>
    <w:tmpl w:val="CD6AD4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F32EAC"/>
    <w:multiLevelType w:val="hybridMultilevel"/>
    <w:tmpl w:val="8C6EC8A8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687B26"/>
    <w:multiLevelType w:val="hybridMultilevel"/>
    <w:tmpl w:val="05C8176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1357739"/>
    <w:multiLevelType w:val="hybridMultilevel"/>
    <w:tmpl w:val="3BE40C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CF4130E"/>
    <w:multiLevelType w:val="hybridMultilevel"/>
    <w:tmpl w:val="766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E424D"/>
    <w:rsid w:val="00767197"/>
    <w:rsid w:val="00D90A0A"/>
    <w:rsid w:val="00DE424D"/>
    <w:rsid w:val="00EA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2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Ани</cp:lastModifiedBy>
  <cp:revision>1</cp:revision>
  <dcterms:created xsi:type="dcterms:W3CDTF">2022-03-22T10:22:00Z</dcterms:created>
  <dcterms:modified xsi:type="dcterms:W3CDTF">2022-03-22T10:46:00Z</dcterms:modified>
</cp:coreProperties>
</file>