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3FB2" w14:textId="77777777" w:rsidR="00407752" w:rsidRPr="00AA404E" w:rsidRDefault="00407752" w:rsidP="0040775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04E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14:paraId="14A58DFF" w14:textId="77777777" w:rsidR="00407752" w:rsidRPr="00AA404E" w:rsidRDefault="00407752" w:rsidP="00407752">
      <w:pPr>
        <w:spacing w:after="0"/>
        <w:ind w:firstLine="709"/>
        <w:jc w:val="both"/>
        <w:rPr>
          <w:sz w:val="20"/>
          <w:szCs w:val="20"/>
        </w:rPr>
      </w:pPr>
      <w:r w:rsidRPr="00AA404E">
        <w:rPr>
          <w:rFonts w:ascii="Times New Roman" w:eastAsia="Calibri" w:hAnsi="Times New Roman" w:cs="Times New Roman"/>
          <w:sz w:val="20"/>
          <w:szCs w:val="20"/>
        </w:rPr>
        <w:t>Департамент образования мэрии информирует о внесении изменений в порядок назначения и выплаты компенсации части родительской платы, утвержденный приказом департамента образования ЯО от 25.03</w:t>
      </w:r>
      <w:r w:rsidRPr="00AA404E">
        <w:rPr>
          <w:rFonts w:ascii="Times New Roman" w:hAnsi="Times New Roman" w:cs="Times New Roman"/>
          <w:sz w:val="20"/>
          <w:szCs w:val="20"/>
        </w:rPr>
        <w:t>.2014 № 10-нп</w:t>
      </w:r>
      <w:r w:rsidRPr="00AA404E">
        <w:rPr>
          <w:rFonts w:ascii="Times New Roman" w:eastAsia="Calibri" w:hAnsi="Times New Roman" w:cs="Times New Roman"/>
          <w:sz w:val="20"/>
          <w:szCs w:val="20"/>
        </w:rPr>
        <w:t>, и порядок предоставления компенсации части родительской платы, утвержденный постановлением мэра г. Ярославля от 18.02.2009 № 428</w:t>
      </w:r>
      <w:r w:rsidRPr="00AA404E">
        <w:rPr>
          <w:rFonts w:ascii="Calibri" w:eastAsia="Calibri" w:hAnsi="Calibri" w:cs="Times New Roman"/>
          <w:sz w:val="20"/>
          <w:szCs w:val="20"/>
        </w:rPr>
        <w:t>.</w:t>
      </w:r>
    </w:p>
    <w:p w14:paraId="2E452CB4" w14:textId="77777777" w:rsidR="00862DB9" w:rsidRDefault="00862DB9" w:rsidP="00862DB9">
      <w:pPr>
        <w:pStyle w:val="formattext"/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b/>
          <w:sz w:val="20"/>
          <w:szCs w:val="20"/>
        </w:rPr>
        <w:t xml:space="preserve">Компенсация части родительской платы за счет средств </w:t>
      </w:r>
      <w:r w:rsidRPr="00407752">
        <w:rPr>
          <w:b/>
          <w:sz w:val="20"/>
          <w:szCs w:val="20"/>
          <w:highlight w:val="yellow"/>
        </w:rPr>
        <w:t>ОБЛАСТНОГО бюджета</w:t>
      </w:r>
      <w:r w:rsidRPr="008A723B">
        <w:rPr>
          <w:b/>
          <w:sz w:val="20"/>
          <w:szCs w:val="20"/>
        </w:rPr>
        <w:t xml:space="preserve"> назначается и выплачивается на основании Порядка, </w:t>
      </w:r>
      <w:r>
        <w:rPr>
          <w:sz w:val="20"/>
          <w:szCs w:val="20"/>
        </w:rPr>
        <w:t>утвержденного П</w:t>
      </w:r>
      <w:r w:rsidRPr="008A723B">
        <w:rPr>
          <w:sz w:val="20"/>
          <w:szCs w:val="20"/>
        </w:rPr>
        <w:t xml:space="preserve">риказом департамента образования Ярославской области от 25.03.2014 № 10-нп (в ред. </w:t>
      </w:r>
      <w:hyperlink r:id="rId6" w:history="1">
        <w:r w:rsidRPr="008A723B">
          <w:rPr>
            <w:rStyle w:val="a7"/>
            <w:color w:val="auto"/>
            <w:sz w:val="20"/>
            <w:szCs w:val="20"/>
            <w:u w:val="none"/>
          </w:rPr>
          <w:t>Приказов Департамента образования Ярославской области от 11.02.2019 № 04-нп</w:t>
        </w:r>
      </w:hyperlink>
      <w:r w:rsidRPr="008A723B">
        <w:rPr>
          <w:sz w:val="20"/>
          <w:szCs w:val="20"/>
        </w:rPr>
        <w:t xml:space="preserve">, </w:t>
      </w:r>
      <w:hyperlink r:id="rId7" w:history="1">
        <w:r w:rsidRPr="008A723B">
          <w:rPr>
            <w:rStyle w:val="a7"/>
            <w:color w:val="auto"/>
            <w:sz w:val="20"/>
            <w:szCs w:val="20"/>
            <w:u w:val="none"/>
          </w:rPr>
          <w:t>от 08.08.2019 № 34-нп</w:t>
        </w:r>
      </w:hyperlink>
      <w:r w:rsidRPr="008A723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2ED0D0A8" w14:textId="77777777" w:rsidR="00862DB9" w:rsidRDefault="00862DB9" w:rsidP="00862D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AF8">
        <w:rPr>
          <w:rFonts w:ascii="Times New Roman" w:hAnsi="Times New Roman" w:cs="Times New Roman"/>
          <w:b/>
          <w:sz w:val="20"/>
          <w:szCs w:val="20"/>
        </w:rPr>
        <w:t>Назначение компенсации</w:t>
      </w:r>
      <w:r>
        <w:rPr>
          <w:rFonts w:ascii="Times New Roman" w:hAnsi="Times New Roman" w:cs="Times New Roman"/>
          <w:sz w:val="20"/>
          <w:szCs w:val="20"/>
        </w:rPr>
        <w:t xml:space="preserve"> части родительской платы носит </w:t>
      </w:r>
      <w:r w:rsidRPr="00DE6AF8">
        <w:rPr>
          <w:rFonts w:ascii="Times New Roman" w:hAnsi="Times New Roman" w:cs="Times New Roman"/>
          <w:b/>
          <w:sz w:val="20"/>
          <w:szCs w:val="20"/>
        </w:rPr>
        <w:t>заявительный</w:t>
      </w:r>
      <w:r>
        <w:rPr>
          <w:rFonts w:ascii="Times New Roman" w:hAnsi="Times New Roman" w:cs="Times New Roman"/>
          <w:sz w:val="20"/>
          <w:szCs w:val="20"/>
        </w:rPr>
        <w:t xml:space="preserve"> характер, назначается </w:t>
      </w:r>
      <w:r w:rsidRPr="00DE6AF8">
        <w:rPr>
          <w:rFonts w:ascii="Times New Roman" w:hAnsi="Times New Roman" w:cs="Times New Roman"/>
          <w:b/>
          <w:sz w:val="20"/>
          <w:szCs w:val="20"/>
        </w:rPr>
        <w:t>с 1 числа</w:t>
      </w:r>
      <w:r>
        <w:rPr>
          <w:rFonts w:ascii="Times New Roman" w:hAnsi="Times New Roman" w:cs="Times New Roman"/>
          <w:sz w:val="20"/>
          <w:szCs w:val="20"/>
        </w:rPr>
        <w:t xml:space="preserve"> месяца подачи заявления и полного комплекта документов, на срок - не более 12 календарных месяцев.</w:t>
      </w:r>
    </w:p>
    <w:p w14:paraId="1BE179A7" w14:textId="77777777" w:rsidR="00862DB9" w:rsidRDefault="00862DB9" w:rsidP="00862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AF8">
        <w:rPr>
          <w:rFonts w:ascii="Times New Roman" w:hAnsi="Times New Roman" w:cs="Times New Roman"/>
          <w:b/>
          <w:sz w:val="20"/>
          <w:szCs w:val="20"/>
        </w:rPr>
        <w:t>Для назначения компенсации на следующий период</w:t>
      </w:r>
      <w:r w:rsidRPr="00DE6AF8">
        <w:rPr>
          <w:rFonts w:ascii="Times New Roman" w:hAnsi="Times New Roman" w:cs="Times New Roman"/>
          <w:sz w:val="20"/>
          <w:szCs w:val="20"/>
        </w:rPr>
        <w:t xml:space="preserve"> получения компенсации родитель (законный представитель) ребенка </w:t>
      </w:r>
      <w:r w:rsidRPr="00DE6AF8">
        <w:rPr>
          <w:rFonts w:ascii="Times New Roman" w:hAnsi="Times New Roman" w:cs="Times New Roman"/>
          <w:b/>
          <w:sz w:val="20"/>
          <w:szCs w:val="20"/>
        </w:rPr>
        <w:t>не позднее чем за 15 календарных дней</w:t>
      </w:r>
      <w:r w:rsidRPr="00DE6AF8">
        <w:rPr>
          <w:rFonts w:ascii="Times New Roman" w:hAnsi="Times New Roman" w:cs="Times New Roman"/>
          <w:sz w:val="20"/>
          <w:szCs w:val="20"/>
        </w:rPr>
        <w:t xml:space="preserve"> до окончания текущего периода получения компенсации представляет в образовательную организацию заявление и документы, указанные в подпункте 2.2.9 и абзаце третьем подпункта 2.2.10 пункта 2.2 раздела 2 Порядка.</w:t>
      </w:r>
    </w:p>
    <w:p w14:paraId="3404AD1F" w14:textId="77777777" w:rsidR="00862DB9" w:rsidRPr="00407752" w:rsidRDefault="00862DB9" w:rsidP="00862DB9">
      <w:pPr>
        <w:spacing w:after="0"/>
        <w:rPr>
          <w:rFonts w:cstheme="minorHAnsi"/>
          <w:b/>
          <w:sz w:val="20"/>
          <w:szCs w:val="20"/>
          <w:u w:val="single"/>
        </w:rPr>
      </w:pPr>
      <w:r w:rsidRPr="00407752">
        <w:rPr>
          <w:rFonts w:cstheme="minorHAnsi"/>
          <w:b/>
          <w:sz w:val="20"/>
          <w:szCs w:val="20"/>
          <w:u w:val="single"/>
        </w:rPr>
        <w:t>Размер компенсации за счет средств ОБЛАСТНОГО бюджета</w:t>
      </w:r>
    </w:p>
    <w:p w14:paraId="3272539B" w14:textId="77777777" w:rsidR="00862DB9" w:rsidRPr="00CB573C" w:rsidRDefault="00862DB9" w:rsidP="00862D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29FE">
        <w:rPr>
          <w:rFonts w:ascii="Times New Roman" w:hAnsi="Times New Roman" w:cs="Times New Roman"/>
          <w:sz w:val="20"/>
          <w:szCs w:val="20"/>
        </w:rPr>
        <w:t>1й реб</w:t>
      </w:r>
      <w:r>
        <w:rPr>
          <w:rFonts w:ascii="Times New Roman" w:hAnsi="Times New Roman" w:cs="Times New Roman"/>
          <w:sz w:val="20"/>
          <w:szCs w:val="20"/>
        </w:rPr>
        <w:t>енок</w:t>
      </w:r>
      <w:r w:rsidRPr="001D29FE">
        <w:rPr>
          <w:rFonts w:ascii="Times New Roman" w:hAnsi="Times New Roman" w:cs="Times New Roman"/>
          <w:sz w:val="20"/>
          <w:szCs w:val="20"/>
        </w:rPr>
        <w:t xml:space="preserve"> 20%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29FE">
        <w:rPr>
          <w:rFonts w:ascii="Times New Roman" w:hAnsi="Times New Roman" w:cs="Times New Roman"/>
          <w:sz w:val="20"/>
          <w:szCs w:val="20"/>
        </w:rPr>
        <w:t>2й реб</w:t>
      </w:r>
      <w:r>
        <w:rPr>
          <w:rFonts w:ascii="Times New Roman" w:hAnsi="Times New Roman" w:cs="Times New Roman"/>
          <w:sz w:val="20"/>
          <w:szCs w:val="20"/>
        </w:rPr>
        <w:t>енок</w:t>
      </w:r>
      <w:r w:rsidRPr="001D29FE">
        <w:rPr>
          <w:rFonts w:ascii="Times New Roman" w:hAnsi="Times New Roman" w:cs="Times New Roman"/>
          <w:sz w:val="20"/>
          <w:szCs w:val="20"/>
        </w:rPr>
        <w:t xml:space="preserve"> 50%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29FE">
        <w:rPr>
          <w:rFonts w:ascii="Times New Roman" w:hAnsi="Times New Roman" w:cs="Times New Roman"/>
          <w:sz w:val="20"/>
          <w:szCs w:val="20"/>
        </w:rPr>
        <w:t>3й реб</w:t>
      </w:r>
      <w:r>
        <w:rPr>
          <w:rFonts w:ascii="Times New Roman" w:hAnsi="Times New Roman" w:cs="Times New Roman"/>
          <w:sz w:val="20"/>
          <w:szCs w:val="20"/>
        </w:rPr>
        <w:t>енок</w:t>
      </w:r>
      <w:r w:rsidRPr="001D29FE">
        <w:rPr>
          <w:rFonts w:ascii="Times New Roman" w:hAnsi="Times New Roman" w:cs="Times New Roman"/>
          <w:sz w:val="20"/>
          <w:szCs w:val="20"/>
        </w:rPr>
        <w:t xml:space="preserve"> 70%</w:t>
      </w:r>
    </w:p>
    <w:p w14:paraId="66FE36E0" w14:textId="77777777" w:rsidR="00862DB9" w:rsidRPr="00407752" w:rsidRDefault="00862DB9" w:rsidP="00862DB9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14:paraId="418C19D9" w14:textId="77777777" w:rsidR="00862DB9" w:rsidRDefault="00862DB9" w:rsidP="00862DB9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Категории:</w:t>
      </w:r>
    </w:p>
    <w:p w14:paraId="36C877F1" w14:textId="77777777" w:rsidR="00862DB9" w:rsidRPr="003C4FF9" w:rsidRDefault="00862DB9" w:rsidP="00862DB9">
      <w:pPr>
        <w:pStyle w:val="formattext"/>
        <w:ind w:firstLine="360"/>
        <w:jc w:val="both"/>
        <w:rPr>
          <w:sz w:val="20"/>
          <w:szCs w:val="20"/>
        </w:rPr>
      </w:pPr>
      <w:r w:rsidRPr="003C4FF9">
        <w:rPr>
          <w:sz w:val="20"/>
          <w:szCs w:val="20"/>
        </w:rPr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</w:t>
      </w:r>
      <w:r w:rsidRPr="003C4FF9">
        <w:rPr>
          <w:b/>
          <w:sz w:val="20"/>
          <w:szCs w:val="20"/>
        </w:rPr>
        <w:t xml:space="preserve">если размер среднедушевого дохода семьи не превышает 1,5-кратную величину прожиточного минимума </w:t>
      </w:r>
      <w:r w:rsidRPr="003C4FF9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19449,00</w:t>
      </w:r>
      <w:r w:rsidRPr="003C4FF9">
        <w:rPr>
          <w:b/>
          <w:sz w:val="20"/>
          <w:szCs w:val="20"/>
          <w:u w:val="single"/>
        </w:rPr>
        <w:t xml:space="preserve"> руб.)</w:t>
      </w:r>
      <w:r w:rsidRPr="003C4FF9">
        <w:rPr>
          <w:b/>
          <w:sz w:val="20"/>
          <w:szCs w:val="20"/>
        </w:rPr>
        <w:t xml:space="preserve"> трудоспособного населения, установленную в Ярославской области</w:t>
      </w:r>
      <w:r w:rsidRPr="003C4FF9">
        <w:rPr>
          <w:sz w:val="20"/>
          <w:szCs w:val="20"/>
        </w:rPr>
        <w:t>, за второй квартал года, предшествующего году обращения за назначением компенсации.</w:t>
      </w:r>
    </w:p>
    <w:p w14:paraId="43AE37C9" w14:textId="77777777" w:rsidR="00862DB9" w:rsidRPr="003C4FF9" w:rsidRDefault="00862DB9" w:rsidP="00862DB9">
      <w:pPr>
        <w:pStyle w:val="formattext"/>
        <w:ind w:firstLine="360"/>
        <w:jc w:val="both"/>
        <w:rPr>
          <w:sz w:val="20"/>
          <w:szCs w:val="20"/>
        </w:rPr>
      </w:pPr>
      <w:r w:rsidRPr="003C4FF9">
        <w:rPr>
          <w:sz w:val="20"/>
          <w:szCs w:val="20"/>
        </w:rPr>
        <w:t xml:space="preserve">Компенсация </w:t>
      </w:r>
      <w:r w:rsidRPr="003C4FF9">
        <w:rPr>
          <w:b/>
          <w:sz w:val="20"/>
          <w:szCs w:val="20"/>
          <w:u w:val="single"/>
        </w:rPr>
        <w:t>многодетным семьям</w:t>
      </w:r>
      <w:r w:rsidRPr="003C4FF9">
        <w:rPr>
          <w:sz w:val="20"/>
          <w:szCs w:val="20"/>
        </w:rPr>
        <w:t xml:space="preserve"> назначается и выплачивается </w:t>
      </w:r>
      <w:r w:rsidRPr="003C4FF9">
        <w:rPr>
          <w:b/>
          <w:sz w:val="20"/>
          <w:szCs w:val="20"/>
          <w:u w:val="single"/>
        </w:rPr>
        <w:t>вне зависимости</w:t>
      </w:r>
      <w:r w:rsidRPr="003C4FF9">
        <w:rPr>
          <w:sz w:val="20"/>
          <w:szCs w:val="20"/>
        </w:rPr>
        <w:t xml:space="preserve"> от размера среднедушевого дохода семьи.</w:t>
      </w:r>
    </w:p>
    <w:p w14:paraId="0D9EEEB1" w14:textId="77777777" w:rsidR="00862DB9" w:rsidRPr="00A82885" w:rsidRDefault="00862DB9" w:rsidP="00862DB9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A82885">
        <w:rPr>
          <w:rFonts w:ascii="Times New Roman" w:hAnsi="Times New Roman" w:cs="Times New Roman"/>
          <w:b/>
          <w:sz w:val="20"/>
          <w:szCs w:val="20"/>
        </w:rPr>
        <w:t xml:space="preserve">Для назначения компенсации части родительской платы за счет областного бюджета требуется предоставить следующий пакет документов: </w:t>
      </w:r>
    </w:p>
    <w:p w14:paraId="2537B985" w14:textId="77777777" w:rsidR="00862DB9" w:rsidRDefault="00862DB9" w:rsidP="00862D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ACD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имя руководителя детского сада</w:t>
      </w:r>
    </w:p>
    <w:p w14:paraId="65D4E627" w14:textId="77777777" w:rsidR="00862DB9" w:rsidRPr="008A0ACD" w:rsidRDefault="00862DB9" w:rsidP="00862D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ACD">
        <w:rPr>
          <w:rFonts w:ascii="Times New Roman" w:hAnsi="Times New Roman" w:cs="Times New Roman"/>
          <w:sz w:val="20"/>
          <w:szCs w:val="20"/>
        </w:rPr>
        <w:t>Паспорт заявителя (с пропиской)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оригинал+копия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338E40E8" w14:textId="77777777" w:rsidR="00862DB9" w:rsidRPr="00F16398" w:rsidRDefault="00862DB9" w:rsidP="00862D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98">
        <w:rPr>
          <w:rFonts w:ascii="Times New Roman" w:hAnsi="Times New Roman" w:cs="Times New Roman"/>
          <w:sz w:val="20"/>
          <w:szCs w:val="20"/>
        </w:rPr>
        <w:t xml:space="preserve">СНИЛС заявителя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оригинал+копия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35CDCD8" w14:textId="77777777" w:rsidR="00862DB9" w:rsidRPr="00F16398" w:rsidRDefault="00862DB9" w:rsidP="00862D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98">
        <w:rPr>
          <w:rFonts w:ascii="Times New Roman" w:hAnsi="Times New Roman" w:cs="Times New Roman"/>
          <w:sz w:val="20"/>
          <w:szCs w:val="20"/>
        </w:rPr>
        <w:t xml:space="preserve">СНИЛС ребенка, посещающего </w:t>
      </w:r>
      <w:r>
        <w:rPr>
          <w:rFonts w:ascii="Times New Roman" w:hAnsi="Times New Roman" w:cs="Times New Roman"/>
          <w:sz w:val="20"/>
          <w:szCs w:val="20"/>
        </w:rPr>
        <w:t>детский сад</w:t>
      </w:r>
      <w:r w:rsidRPr="00F163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оригинал+копия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4C913F22" w14:textId="77777777" w:rsidR="00862DB9" w:rsidRPr="00F16398" w:rsidRDefault="00862DB9" w:rsidP="00862D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98">
        <w:rPr>
          <w:rFonts w:ascii="Times New Roman" w:hAnsi="Times New Roman" w:cs="Times New Roman"/>
          <w:sz w:val="20"/>
          <w:szCs w:val="20"/>
        </w:rPr>
        <w:t>Свидетельства о рождении всех детей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оригинал+копия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B2FCE25" w14:textId="77777777" w:rsidR="00862DB9" w:rsidRPr="008C0E83" w:rsidRDefault="00862DB9" w:rsidP="00862DB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0E83">
        <w:rPr>
          <w:rFonts w:ascii="Times New Roman" w:hAnsi="Times New Roman" w:cs="Times New Roman"/>
          <w:sz w:val="20"/>
          <w:szCs w:val="20"/>
        </w:rPr>
        <w:t>Свидетельство о браке (свидетельство о расторжении брака либо иной документ, подтверждающий смену фамилии, имени и (или) отчества (по</w:t>
      </w:r>
      <w:r>
        <w:rPr>
          <w:rFonts w:ascii="Times New Roman" w:hAnsi="Times New Roman" w:cs="Times New Roman"/>
          <w:sz w:val="20"/>
          <w:szCs w:val="20"/>
        </w:rPr>
        <w:t>следнее – при наличии) родителя</w:t>
      </w:r>
      <w:r w:rsidRPr="00022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оригинал+копия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40456A0" w14:textId="77777777" w:rsidR="00862DB9" w:rsidRPr="00AA404E" w:rsidRDefault="00862DB9" w:rsidP="00862D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Справки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A404E">
        <w:rPr>
          <w:rFonts w:ascii="Times New Roman" w:hAnsi="Times New Roman" w:cs="Times New Roman"/>
          <w:sz w:val="20"/>
          <w:szCs w:val="20"/>
        </w:rPr>
        <w:t xml:space="preserve"> подтверждающие доход семьи, предоставляются за </w:t>
      </w:r>
      <w:r w:rsidRPr="00AA404E">
        <w:rPr>
          <w:rFonts w:ascii="Times New Roman" w:hAnsi="Times New Roman" w:cs="Times New Roman"/>
          <w:b/>
          <w:sz w:val="20"/>
          <w:szCs w:val="20"/>
        </w:rPr>
        <w:t>3 календарных месяца, предшествующих месяцу подачи заявления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(для всех, КРОМЕ МНОГОДЕТНЫХ)</w:t>
      </w:r>
      <w:r w:rsidRPr="00AA404E">
        <w:rPr>
          <w:rFonts w:ascii="Times New Roman" w:hAnsi="Times New Roman" w:cs="Times New Roman"/>
          <w:sz w:val="20"/>
          <w:szCs w:val="20"/>
        </w:rPr>
        <w:t>:</w:t>
      </w:r>
    </w:p>
    <w:p w14:paraId="657C3B9F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сведения (справка) о полученных физическими лицами доходах и удержанных суммах налога;</w:t>
      </w:r>
    </w:p>
    <w:p w14:paraId="6A083A92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справки из органа социальной защиты населения по месту постоянного или преимущественного проживания о предоставлении (или не</w:t>
      </w:r>
      <w:r>
        <w:rPr>
          <w:sz w:val="20"/>
          <w:szCs w:val="20"/>
        </w:rPr>
        <w:t xml:space="preserve"> </w:t>
      </w:r>
      <w:r w:rsidRPr="005C0A0D">
        <w:rPr>
          <w:sz w:val="20"/>
          <w:szCs w:val="20"/>
        </w:rPr>
        <w:t>предоставлении) мер социальной поддержки из бюджетов всех уровней;</w:t>
      </w:r>
    </w:p>
    <w:p w14:paraId="58BBDDE3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справка о получении пенсий и иных выплат (при наличии);</w:t>
      </w:r>
    </w:p>
    <w:p w14:paraId="3A3C280E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обучения;</w:t>
      </w:r>
    </w:p>
    <w:p w14:paraId="30D96BB7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справка из органов государственной службы занятости Ярославской области о выплатах пособия по безработице;</w:t>
      </w:r>
    </w:p>
    <w:p w14:paraId="20062206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14:paraId="26541227" w14:textId="77777777" w:rsidR="00862DB9" w:rsidRDefault="00862DB9" w:rsidP="00862DB9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5C0A0D">
        <w:rPr>
          <w:sz w:val="20"/>
          <w:szCs w:val="20"/>
        </w:rPr>
        <w:t>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вмененном либо потенциально возможном к получению доходе с учетом произведенных расходов/ вычетов за последний налоговый период, в зависимости от выбранной заявителем - индивидуальным предпринимателем системы налогообложения. Также индивидуальными предпринимателями могут быть представлены учетные документы с отражением своих доходов и расходов, в том числе Книга учета доходов и расходов.</w:t>
      </w:r>
    </w:p>
    <w:p w14:paraId="02493112" w14:textId="77777777" w:rsidR="00862DB9" w:rsidRPr="00CB573C" w:rsidRDefault="00862DB9" w:rsidP="00862D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73C">
        <w:rPr>
          <w:rFonts w:ascii="Times New Roman" w:hAnsi="Times New Roman" w:cs="Times New Roman"/>
          <w:b/>
          <w:sz w:val="20"/>
          <w:szCs w:val="20"/>
        </w:rPr>
        <w:t>Реквизиты банка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2DD8">
        <w:rPr>
          <w:rFonts w:ascii="Times New Roman" w:hAnsi="Times New Roman" w:cs="Times New Roman"/>
          <w:b/>
          <w:sz w:val="20"/>
          <w:szCs w:val="20"/>
          <w:u w:val="single"/>
        </w:rPr>
        <w:t>КАРТА МИР;</w:t>
      </w:r>
    </w:p>
    <w:p w14:paraId="4CEC3D48" w14:textId="77777777" w:rsidR="00862DB9" w:rsidRPr="005C0A0D" w:rsidRDefault="00862DB9" w:rsidP="00862DB9">
      <w:pPr>
        <w:pStyle w:val="formattext"/>
        <w:spacing w:before="0" w:beforeAutospacing="0" w:after="0" w:afterAutospacing="0"/>
        <w:ind w:firstLine="708"/>
        <w:rPr>
          <w:sz w:val="20"/>
          <w:szCs w:val="20"/>
          <w:u w:val="single"/>
        </w:rPr>
      </w:pPr>
      <w:r w:rsidRPr="005C0A0D">
        <w:rPr>
          <w:sz w:val="20"/>
          <w:szCs w:val="20"/>
          <w:u w:val="single"/>
        </w:rPr>
        <w:t>в соответствии с п. 2.2.10. Порядка Дополнительно представляются:</w:t>
      </w:r>
    </w:p>
    <w:p w14:paraId="1DF7C069" w14:textId="77777777" w:rsidR="00862DB9" w:rsidRPr="000341FE" w:rsidRDefault="00862DB9" w:rsidP="00862DB9">
      <w:pPr>
        <w:pStyle w:val="formattext"/>
        <w:numPr>
          <w:ilvl w:val="0"/>
          <w:numId w:val="1"/>
        </w:numPr>
        <w:spacing w:before="0" w:beforeAutospacing="0" w:after="0" w:afterAutospacing="0"/>
        <w:rPr>
          <w:b/>
          <w:sz w:val="20"/>
          <w:szCs w:val="20"/>
          <w:u w:val="single"/>
        </w:rPr>
      </w:pPr>
      <w:r w:rsidRPr="005C0A0D">
        <w:rPr>
          <w:b/>
          <w:sz w:val="20"/>
          <w:szCs w:val="20"/>
        </w:rPr>
        <w:t>для многодетных семей</w:t>
      </w:r>
      <w:r w:rsidRPr="005C0A0D">
        <w:rPr>
          <w:sz w:val="20"/>
          <w:szCs w:val="20"/>
        </w:rPr>
        <w:t xml:space="preserve"> - оригинал удостоверения многодетной семьи Ярославской области;</w:t>
      </w:r>
    </w:p>
    <w:p w14:paraId="449D510A" w14:textId="77777777" w:rsidR="00862DB9" w:rsidRPr="00F16398" w:rsidRDefault="00862DB9" w:rsidP="00862D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8C0E83">
        <w:rPr>
          <w:rFonts w:ascii="Times New Roman" w:hAnsi="Times New Roman" w:cs="Times New Roman"/>
          <w:sz w:val="20"/>
          <w:szCs w:val="20"/>
        </w:rPr>
        <w:t xml:space="preserve">При наличии в семье детей, достигших возраста 18 лет </w:t>
      </w:r>
      <w:r>
        <w:rPr>
          <w:rFonts w:ascii="Times New Roman" w:hAnsi="Times New Roman" w:cs="Times New Roman"/>
          <w:sz w:val="20"/>
          <w:szCs w:val="20"/>
        </w:rPr>
        <w:t>статус «многодетной семьи» для получения областной компенсации теряется, указанная компенсация прекращает предоставляться с месяца, следующего за месяцем достижения ребенка 18 лет</w:t>
      </w:r>
      <w:r w:rsidRPr="008C0E83">
        <w:rPr>
          <w:rFonts w:ascii="Times New Roman" w:hAnsi="Times New Roman" w:cs="Times New Roman"/>
          <w:sz w:val="20"/>
          <w:szCs w:val="20"/>
        </w:rPr>
        <w:t>)</w:t>
      </w:r>
    </w:p>
    <w:p w14:paraId="623ABEC1" w14:textId="77777777" w:rsidR="00862DB9" w:rsidRDefault="00862DB9" w:rsidP="00862DB9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5C0A0D">
        <w:rPr>
          <w:sz w:val="20"/>
          <w:szCs w:val="20"/>
        </w:rPr>
        <w:t xml:space="preserve">для семей, имеющих </w:t>
      </w:r>
      <w:r w:rsidRPr="006D16AD">
        <w:rPr>
          <w:b/>
          <w:sz w:val="20"/>
          <w:szCs w:val="20"/>
        </w:rPr>
        <w:t>статус малоимущих</w:t>
      </w:r>
      <w:r w:rsidRPr="005C0A0D">
        <w:rPr>
          <w:sz w:val="20"/>
          <w:szCs w:val="20"/>
        </w:rPr>
        <w:t xml:space="preserve"> - справка органа социальной защиты населения по месту постоянного или преимущественного проживания заявителя о признании семьи малоимущей или справка, подтверждающая получение заявителем ежемесячного пособия на ребенка или единовременной выплаты к началу учебного года;</w:t>
      </w:r>
    </w:p>
    <w:p w14:paraId="02B4CEF4" w14:textId="77777777" w:rsidR="00862DB9" w:rsidRDefault="00862DB9" w:rsidP="00862DB9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D16AD">
        <w:rPr>
          <w:sz w:val="20"/>
          <w:szCs w:val="20"/>
        </w:rPr>
        <w:t>для семей, имеющих в своем составе инвалидов с детства старше 18 лет и инвалидов I группы старше 18 лет, - справка учреждения медико-социальной экспертизы с установлением категории "ребенок-инвалид" или справка медико-социальной экспертизы об установлении категории "инвалид I группы";</w:t>
      </w:r>
    </w:p>
    <w:p w14:paraId="6D741C23" w14:textId="77777777" w:rsidR="00862DB9" w:rsidRDefault="00862DB9" w:rsidP="00862DB9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D16AD">
        <w:rPr>
          <w:sz w:val="20"/>
          <w:szCs w:val="20"/>
        </w:rPr>
        <w:t>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14:paraId="1A685F15" w14:textId="77777777" w:rsidR="00862DB9" w:rsidRPr="006D16AD" w:rsidRDefault="00862DB9" w:rsidP="00862DB9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6D16AD">
        <w:rPr>
          <w:sz w:val="20"/>
          <w:szCs w:val="20"/>
        </w:rPr>
        <w:t>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14:paraId="3114767B" w14:textId="77777777" w:rsidR="00862DB9" w:rsidRDefault="00862DB9" w:rsidP="00862DB9">
      <w:pPr>
        <w:pStyle w:val="formattext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5C0A0D">
        <w:rPr>
          <w:sz w:val="20"/>
          <w:szCs w:val="20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14:paraId="79121BF4" w14:textId="77777777" w:rsidR="00862DB9" w:rsidRDefault="00862DB9" w:rsidP="00862DB9">
      <w:pPr>
        <w:pStyle w:val="formattext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6D16AD">
        <w:rPr>
          <w:sz w:val="20"/>
          <w:szCs w:val="20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14:paraId="46C76696" w14:textId="77777777" w:rsidR="00862DB9" w:rsidRPr="006D16AD" w:rsidRDefault="00862DB9" w:rsidP="00862DB9">
      <w:pPr>
        <w:pStyle w:val="format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6AB76793" w14:textId="77777777" w:rsidR="00862DB9" w:rsidRDefault="00862DB9" w:rsidP="00862DB9">
      <w:pPr>
        <w:pStyle w:val="formattext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5C0A0D">
        <w:rPr>
          <w:sz w:val="20"/>
          <w:szCs w:val="20"/>
        </w:rPr>
        <w:t>на детей военнослужащих - один из документов:</w:t>
      </w:r>
    </w:p>
    <w:p w14:paraId="190D5F80" w14:textId="77777777" w:rsidR="00862DB9" w:rsidRDefault="00862DB9" w:rsidP="00862DB9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 w:rsidRPr="006D16AD">
        <w:rPr>
          <w:sz w:val="20"/>
          <w:szCs w:val="20"/>
        </w:rPr>
        <w:t>справка из военного комиссариата о призыве отца ребенка на военную службу в качестве сержанта, старшины, солдата или матроса;</w:t>
      </w:r>
    </w:p>
    <w:p w14:paraId="311576F6" w14:textId="77777777" w:rsidR="00862DB9" w:rsidRDefault="00862DB9" w:rsidP="00862DB9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 w:rsidRPr="006D16AD">
        <w:rPr>
          <w:sz w:val="20"/>
          <w:szCs w:val="20"/>
        </w:rPr>
        <w:t>справка из военной профессиональной организации или военной образовательной организации высшего образования об обучении в ней отца ребенка до заключения контракта о прохождении военной службы;</w:t>
      </w:r>
    </w:p>
    <w:p w14:paraId="1F817D75" w14:textId="77777777" w:rsidR="00862DB9" w:rsidRDefault="00862DB9" w:rsidP="00862DB9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  <w:rPr>
          <w:sz w:val="20"/>
          <w:szCs w:val="20"/>
        </w:rPr>
      </w:pPr>
      <w:r w:rsidRPr="006D16AD">
        <w:rPr>
          <w:sz w:val="20"/>
          <w:szCs w:val="20"/>
        </w:rPr>
        <w:t>справка из воинской части о прохождении отцом ребенка военной службы по призыву;</w:t>
      </w:r>
    </w:p>
    <w:p w14:paraId="45B6ACEC" w14:textId="77777777" w:rsidR="00862DB9" w:rsidRDefault="00862DB9" w:rsidP="00862DB9">
      <w:pPr>
        <w:pStyle w:val="formattex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0C14B526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6D16AD">
        <w:rPr>
          <w:sz w:val="20"/>
          <w:szCs w:val="20"/>
        </w:rPr>
        <w:t>на детей неработающих родителей (законных представителей) - копии трудовых книжек (при наличии);</w:t>
      </w:r>
    </w:p>
    <w:p w14:paraId="11763D5D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sz w:val="20"/>
          <w:szCs w:val="20"/>
        </w:rPr>
        <w:t>для родителей (законных представителей), являющихся инвалидами или пенсионерами,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14:paraId="001CC200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sz w:val="20"/>
          <w:szCs w:val="20"/>
        </w:rPr>
        <w:t>для детей, родители (законные представители) которых независимо от возраста и трудоспособности получают страховую пенсию по случаю потери кормильца, - справка из органов Пенсионного фонда Российской Федерации о получении страховой пенсии по случаю потери кормильца;</w:t>
      </w:r>
    </w:p>
    <w:p w14:paraId="6A4B29BA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sz w:val="20"/>
          <w:szCs w:val="20"/>
        </w:rPr>
        <w:t>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</w:p>
    <w:p w14:paraId="608CB975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sz w:val="20"/>
          <w:szCs w:val="20"/>
        </w:rPr>
        <w:t>для семей, члены которых находятся под стражей, в местах лишения свободы или на принудительном лечении, - сведения из учреждения уголовно-исполнительной системы, или постановление следственных органов, или решение суда;</w:t>
      </w:r>
    </w:p>
    <w:p w14:paraId="11B3B385" w14:textId="77777777" w:rsidR="00862DB9" w:rsidRDefault="00862DB9" w:rsidP="00862DB9">
      <w:pPr>
        <w:pStyle w:val="formattext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8A723B">
        <w:rPr>
          <w:sz w:val="20"/>
          <w:szCs w:val="20"/>
        </w:rPr>
        <w:t>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образования, - справки из образовательных организаций.</w:t>
      </w:r>
    </w:p>
    <w:p w14:paraId="35FAAC04" w14:textId="77777777" w:rsidR="00862DB9" w:rsidRPr="008B0C25" w:rsidRDefault="00862DB9" w:rsidP="00862DB9"/>
    <w:p w14:paraId="6CA5DFDB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3289BC8F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69139848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2FC5F64C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588689EA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3C65BAB6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25B8B6C1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3A47CD66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6F9FA03D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59D32A5C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150D0256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2F1F5AD6" w14:textId="77777777" w:rsidR="00862DB9" w:rsidRDefault="00862DB9" w:rsidP="00407752">
      <w:pPr>
        <w:pStyle w:val="a5"/>
        <w:rPr>
          <w:rStyle w:val="a6"/>
          <w:rFonts w:ascii="Times New Roman" w:hAnsi="Times New Roman" w:cs="Times New Roman"/>
          <w:sz w:val="20"/>
          <w:szCs w:val="20"/>
        </w:rPr>
      </w:pPr>
    </w:p>
    <w:p w14:paraId="60EC830E" w14:textId="77777777" w:rsidR="00407752" w:rsidRPr="00AA404E" w:rsidRDefault="00407752" w:rsidP="0040775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lastRenderedPageBreak/>
        <w:t>К</w:t>
      </w:r>
      <w:r w:rsidRPr="00AA404E">
        <w:rPr>
          <w:rStyle w:val="a6"/>
          <w:rFonts w:ascii="Times New Roman" w:hAnsi="Times New Roman" w:cs="Times New Roman"/>
          <w:sz w:val="20"/>
          <w:szCs w:val="20"/>
        </w:rPr>
        <w:t>омпенсация</w:t>
      </w:r>
      <w:r>
        <w:rPr>
          <w:rStyle w:val="a6"/>
          <w:rFonts w:ascii="Times New Roman" w:hAnsi="Times New Roman" w:cs="Times New Roman"/>
          <w:sz w:val="20"/>
          <w:szCs w:val="20"/>
        </w:rPr>
        <w:t xml:space="preserve"> за счет средств </w:t>
      </w:r>
      <w:r w:rsidRPr="00DC2A60">
        <w:rPr>
          <w:rStyle w:val="a6"/>
          <w:rFonts w:ascii="Times New Roman" w:hAnsi="Times New Roman" w:cs="Times New Roman"/>
          <w:sz w:val="20"/>
          <w:szCs w:val="20"/>
        </w:rPr>
        <w:t>ГОРОДСКОГО бюджета</w:t>
      </w:r>
      <w:r w:rsidRPr="00AA404E">
        <w:rPr>
          <w:rStyle w:val="a6"/>
          <w:rFonts w:ascii="Times New Roman" w:hAnsi="Times New Roman" w:cs="Times New Roman"/>
          <w:sz w:val="20"/>
          <w:szCs w:val="20"/>
        </w:rPr>
        <w:t xml:space="preserve"> с 1 сентября 2019 года предоставляется:</w:t>
      </w:r>
    </w:p>
    <w:p w14:paraId="6C6C9C94" w14:textId="2A09A4A1" w:rsidR="00407752" w:rsidRPr="00AA404E" w:rsidRDefault="00407752" w:rsidP="004077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A404E">
        <w:rPr>
          <w:rFonts w:ascii="Times New Roman" w:eastAsia="Times New Roman" w:hAnsi="Times New Roman" w:cs="Times New Roman"/>
          <w:sz w:val="20"/>
          <w:szCs w:val="20"/>
        </w:rPr>
        <w:t>многодетным семьям со среднедушевым доходом</w:t>
      </w:r>
      <w:proofErr w:type="gramEnd"/>
      <w:r w:rsidRPr="00AA404E">
        <w:rPr>
          <w:rFonts w:ascii="Times New Roman" w:eastAsia="Times New Roman" w:hAnsi="Times New Roman" w:cs="Times New Roman"/>
          <w:sz w:val="20"/>
          <w:szCs w:val="20"/>
        </w:rPr>
        <w:t xml:space="preserve"> не превышающим 1,5-кратной величины</w:t>
      </w:r>
      <w:r w:rsidRPr="00AA404E">
        <w:rPr>
          <w:rFonts w:ascii="Times New Roman" w:hAnsi="Times New Roman" w:cs="Times New Roman"/>
          <w:sz w:val="20"/>
          <w:szCs w:val="20"/>
        </w:rPr>
        <w:t xml:space="preserve"> (доход которых </w:t>
      </w:r>
      <w:r w:rsidRPr="00AA404E">
        <w:rPr>
          <w:rFonts w:ascii="Times New Roman" w:hAnsi="Times New Roman" w:cs="Times New Roman"/>
          <w:b/>
          <w:sz w:val="20"/>
          <w:szCs w:val="20"/>
        </w:rPr>
        <w:t xml:space="preserve">не превышает сумму </w:t>
      </w:r>
      <w:r w:rsidR="003E77FE">
        <w:rPr>
          <w:b/>
          <w:sz w:val="20"/>
          <w:szCs w:val="20"/>
          <w:u w:val="single"/>
        </w:rPr>
        <w:t>22563</w:t>
      </w:r>
      <w:r w:rsidR="00973789">
        <w:rPr>
          <w:b/>
          <w:sz w:val="20"/>
          <w:szCs w:val="20"/>
          <w:u w:val="single"/>
        </w:rPr>
        <w:t>,00</w:t>
      </w:r>
      <w:r w:rsidRPr="003C4FF9">
        <w:rPr>
          <w:b/>
          <w:sz w:val="20"/>
          <w:szCs w:val="20"/>
          <w:u w:val="single"/>
        </w:rPr>
        <w:t xml:space="preserve"> руб.</w:t>
      </w:r>
      <w:r w:rsidRPr="00AA404E">
        <w:rPr>
          <w:rFonts w:ascii="Times New Roman" w:hAnsi="Times New Roman" w:cs="Times New Roman"/>
          <w:b/>
          <w:sz w:val="20"/>
          <w:szCs w:val="20"/>
        </w:rPr>
        <w:t xml:space="preserve"> на человека в месяц)</w:t>
      </w:r>
      <w:r w:rsidRPr="00AA404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DBFDA92" w14:textId="7571DC76" w:rsidR="00407752" w:rsidRPr="00AA404E" w:rsidRDefault="00407752" w:rsidP="004077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A404E">
        <w:rPr>
          <w:rFonts w:ascii="Times New Roman" w:eastAsia="Times New Roman" w:hAnsi="Times New Roman" w:cs="Times New Roman"/>
          <w:sz w:val="20"/>
          <w:szCs w:val="20"/>
        </w:rPr>
        <w:t>семьям со среднедушевым доходом</w:t>
      </w:r>
      <w:proofErr w:type="gramEnd"/>
      <w:r w:rsidRPr="00AA404E">
        <w:rPr>
          <w:rFonts w:ascii="Times New Roman" w:eastAsia="Times New Roman" w:hAnsi="Times New Roman" w:cs="Times New Roman"/>
          <w:sz w:val="20"/>
          <w:szCs w:val="20"/>
        </w:rPr>
        <w:t xml:space="preserve"> не превышающим 1,5-кратной величины </w:t>
      </w:r>
      <w:r w:rsidRPr="00AA404E">
        <w:rPr>
          <w:rFonts w:ascii="Times New Roman" w:hAnsi="Times New Roman" w:cs="Times New Roman"/>
          <w:sz w:val="20"/>
          <w:szCs w:val="20"/>
        </w:rPr>
        <w:t xml:space="preserve">(доход которых </w:t>
      </w:r>
      <w:r w:rsidRPr="00AA404E">
        <w:rPr>
          <w:rFonts w:ascii="Times New Roman" w:hAnsi="Times New Roman" w:cs="Times New Roman"/>
          <w:b/>
          <w:sz w:val="20"/>
          <w:szCs w:val="20"/>
        </w:rPr>
        <w:t xml:space="preserve">не превышает сумму </w:t>
      </w:r>
      <w:r w:rsidR="003E77FE">
        <w:rPr>
          <w:b/>
          <w:sz w:val="20"/>
          <w:szCs w:val="20"/>
          <w:u w:val="single"/>
        </w:rPr>
        <w:t>22563</w:t>
      </w:r>
      <w:r w:rsidR="00973789">
        <w:rPr>
          <w:b/>
          <w:sz w:val="20"/>
          <w:szCs w:val="20"/>
          <w:u w:val="single"/>
        </w:rPr>
        <w:t>,00</w:t>
      </w:r>
      <w:r w:rsidRPr="003C4FF9">
        <w:rPr>
          <w:b/>
          <w:sz w:val="20"/>
          <w:szCs w:val="20"/>
          <w:u w:val="single"/>
        </w:rPr>
        <w:t xml:space="preserve"> руб.</w:t>
      </w:r>
      <w:r w:rsidRPr="00AA404E">
        <w:rPr>
          <w:rFonts w:ascii="Times New Roman" w:hAnsi="Times New Roman" w:cs="Times New Roman"/>
          <w:b/>
          <w:sz w:val="20"/>
          <w:szCs w:val="20"/>
        </w:rPr>
        <w:t xml:space="preserve"> на человека в месяц)</w:t>
      </w:r>
      <w:r w:rsidRPr="00AA404E">
        <w:rPr>
          <w:rFonts w:ascii="Times New Roman" w:eastAsia="Times New Roman" w:hAnsi="Times New Roman" w:cs="Times New Roman"/>
          <w:sz w:val="20"/>
          <w:szCs w:val="20"/>
        </w:rPr>
        <w:t xml:space="preserve">, в которых один из родителей: </w:t>
      </w:r>
    </w:p>
    <w:p w14:paraId="6430CFCE" w14:textId="77777777" w:rsidR="00407752" w:rsidRPr="00AA404E" w:rsidRDefault="00407752" w:rsidP="004077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4E">
        <w:rPr>
          <w:rFonts w:ascii="Times New Roman" w:eastAsia="Times New Roman" w:hAnsi="Times New Roman" w:cs="Times New Roman"/>
          <w:sz w:val="20"/>
          <w:szCs w:val="20"/>
        </w:rPr>
        <w:t>погиб в местах ведения боевых действий,</w:t>
      </w:r>
    </w:p>
    <w:p w14:paraId="3FA0F797" w14:textId="77777777" w:rsidR="00407752" w:rsidRPr="00AA404E" w:rsidRDefault="00407752" w:rsidP="004077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4E">
        <w:rPr>
          <w:rFonts w:ascii="Times New Roman" w:eastAsia="Times New Roman" w:hAnsi="Times New Roman" w:cs="Times New Roman"/>
          <w:sz w:val="20"/>
          <w:szCs w:val="20"/>
        </w:rPr>
        <w:t>является неработающим инвалидом 1 или 2 группы,</w:t>
      </w:r>
    </w:p>
    <w:p w14:paraId="1D4728F6" w14:textId="77777777" w:rsidR="00407752" w:rsidRPr="00AA404E" w:rsidRDefault="00407752" w:rsidP="0040775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04E">
        <w:rPr>
          <w:rFonts w:ascii="Times New Roman" w:eastAsia="Times New Roman" w:hAnsi="Times New Roman" w:cs="Times New Roman"/>
          <w:sz w:val="20"/>
          <w:szCs w:val="20"/>
        </w:rPr>
        <w:t>относится к категории граждан, подвергшихся воздействию радиации;</w:t>
      </w:r>
    </w:p>
    <w:p w14:paraId="4DFB1552" w14:textId="77777777" w:rsidR="00407752" w:rsidRPr="00AA404E" w:rsidRDefault="00DE6294" w:rsidP="004077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29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только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7752" w:rsidRPr="00DE6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малоимущие</w:t>
      </w:r>
      <w:r w:rsidR="00407752" w:rsidRPr="00AA404E">
        <w:rPr>
          <w:rFonts w:ascii="Times New Roman" w:eastAsia="Times New Roman" w:hAnsi="Times New Roman" w:cs="Times New Roman"/>
          <w:sz w:val="20"/>
          <w:szCs w:val="20"/>
        </w:rPr>
        <w:t xml:space="preserve"> семьи работников дошкольных образовательных организаций города;</w:t>
      </w:r>
    </w:p>
    <w:p w14:paraId="346DCE38" w14:textId="77777777" w:rsidR="00407752" w:rsidRPr="00AA404E" w:rsidRDefault="00DE6294" w:rsidP="004077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29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только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7752" w:rsidRPr="00DE6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малоимущие</w:t>
      </w:r>
      <w:r w:rsidR="00407752" w:rsidRPr="00AA404E">
        <w:rPr>
          <w:rFonts w:ascii="Times New Roman" w:eastAsia="Times New Roman" w:hAnsi="Times New Roman" w:cs="Times New Roman"/>
          <w:sz w:val="20"/>
          <w:szCs w:val="20"/>
        </w:rPr>
        <w:t xml:space="preserve"> одинокие матери.</w:t>
      </w:r>
    </w:p>
    <w:p w14:paraId="738D159B" w14:textId="77777777" w:rsidR="00407752" w:rsidRPr="00AA404E" w:rsidRDefault="00407752" w:rsidP="0040775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Подтвердив своё отношение к одной из этих категорий, семьи смогут получать компенсации:</w:t>
      </w:r>
    </w:p>
    <w:p w14:paraId="0682BE4B" w14:textId="77777777" w:rsidR="00407752" w:rsidRPr="00AA404E" w:rsidRDefault="00407752" w:rsidP="00407752">
      <w:pPr>
        <w:pStyle w:val="a5"/>
        <w:numPr>
          <w:ilvl w:val="0"/>
          <w:numId w:val="9"/>
        </w:numPr>
        <w:rPr>
          <w:sz w:val="20"/>
          <w:szCs w:val="20"/>
        </w:rPr>
      </w:pPr>
      <w:r w:rsidRPr="00AA404E">
        <w:rPr>
          <w:sz w:val="20"/>
          <w:szCs w:val="20"/>
        </w:rPr>
        <w:t>80% — на первого ребёнка;</w:t>
      </w:r>
    </w:p>
    <w:p w14:paraId="60CAF4C6" w14:textId="77777777" w:rsidR="00407752" w:rsidRPr="00AA404E" w:rsidRDefault="00407752" w:rsidP="00407752">
      <w:pPr>
        <w:pStyle w:val="a5"/>
        <w:numPr>
          <w:ilvl w:val="0"/>
          <w:numId w:val="9"/>
        </w:numPr>
        <w:rPr>
          <w:sz w:val="20"/>
          <w:szCs w:val="20"/>
        </w:rPr>
      </w:pPr>
      <w:r w:rsidRPr="00AA404E">
        <w:rPr>
          <w:sz w:val="20"/>
          <w:szCs w:val="20"/>
        </w:rPr>
        <w:t>50% — на второго;</w:t>
      </w:r>
    </w:p>
    <w:p w14:paraId="651D2C3D" w14:textId="77777777" w:rsidR="00407752" w:rsidRPr="00AA404E" w:rsidRDefault="00407752" w:rsidP="00407752">
      <w:pPr>
        <w:pStyle w:val="a5"/>
        <w:numPr>
          <w:ilvl w:val="0"/>
          <w:numId w:val="9"/>
        </w:numPr>
        <w:rPr>
          <w:sz w:val="20"/>
          <w:szCs w:val="20"/>
        </w:rPr>
      </w:pPr>
      <w:r w:rsidRPr="00AA404E">
        <w:rPr>
          <w:sz w:val="20"/>
          <w:szCs w:val="20"/>
        </w:rPr>
        <w:t>30% — на третьего.</w:t>
      </w:r>
    </w:p>
    <w:p w14:paraId="2B3717F9" w14:textId="77777777" w:rsidR="00407752" w:rsidRDefault="00407752" w:rsidP="0040775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 xml:space="preserve">Для оформления компенсации необходимо подать заявление и предоставить документы </w:t>
      </w:r>
      <w:r w:rsidRPr="00CB2DD8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CB2DD8">
        <w:rPr>
          <w:rFonts w:ascii="Times New Roman" w:hAnsi="Times New Roman" w:cs="Times New Roman"/>
          <w:b/>
          <w:sz w:val="32"/>
          <w:szCs w:val="32"/>
        </w:rPr>
        <w:t>оригиналы+копии</w:t>
      </w:r>
      <w:proofErr w:type="spellEnd"/>
      <w:r w:rsidRPr="00CB2DD8">
        <w:rPr>
          <w:rFonts w:ascii="Times New Roman" w:hAnsi="Times New Roman" w:cs="Times New Roman"/>
          <w:b/>
          <w:sz w:val="32"/>
          <w:szCs w:val="32"/>
        </w:rPr>
        <w:t>)</w:t>
      </w:r>
      <w:r w:rsidRPr="00AA404E">
        <w:rPr>
          <w:rFonts w:ascii="Times New Roman" w:hAnsi="Times New Roman" w:cs="Times New Roman"/>
          <w:b/>
          <w:sz w:val="20"/>
          <w:szCs w:val="20"/>
        </w:rPr>
        <w:t>:</w:t>
      </w:r>
    </w:p>
    <w:p w14:paraId="7B9F6FF0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 xml:space="preserve">Паспорт гражданина РФ (страница, где фото, страница с регистрацией, дети), </w:t>
      </w:r>
    </w:p>
    <w:p w14:paraId="2E964B24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 xml:space="preserve">Если в паспорте отсутствует отметка о </w:t>
      </w:r>
      <w:r w:rsidRPr="009C292B">
        <w:rPr>
          <w:rFonts w:ascii="Times New Roman" w:hAnsi="Times New Roman" w:cs="Times New Roman"/>
          <w:b/>
          <w:sz w:val="20"/>
          <w:szCs w:val="20"/>
        </w:rPr>
        <w:t>регистрации</w:t>
      </w:r>
      <w:r w:rsidRPr="009C292B">
        <w:rPr>
          <w:rFonts w:ascii="Times New Roman" w:hAnsi="Times New Roman" w:cs="Times New Roman"/>
          <w:sz w:val="20"/>
          <w:szCs w:val="20"/>
        </w:rPr>
        <w:t xml:space="preserve">, то предоставить документ, подтверждающий </w:t>
      </w:r>
      <w:r w:rsidRPr="009C292B">
        <w:rPr>
          <w:rFonts w:ascii="Times New Roman" w:hAnsi="Times New Roman" w:cs="Times New Roman"/>
          <w:b/>
          <w:sz w:val="20"/>
          <w:szCs w:val="20"/>
        </w:rPr>
        <w:t>регистрацию заявителя на территории города Ярославля по месту жительства или по месту пребывания</w:t>
      </w:r>
      <w:r w:rsidRPr="009C292B">
        <w:rPr>
          <w:rFonts w:ascii="Times New Roman" w:hAnsi="Times New Roman" w:cs="Times New Roman"/>
          <w:sz w:val="20"/>
          <w:szCs w:val="20"/>
        </w:rPr>
        <w:t>;</w:t>
      </w:r>
    </w:p>
    <w:p w14:paraId="56CD6EC8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Свидетельство о рождении ребенка (на всех детей);</w:t>
      </w:r>
    </w:p>
    <w:p w14:paraId="221FCC2B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СНИЛС заявителя и ребенка;</w:t>
      </w:r>
    </w:p>
    <w:p w14:paraId="38E85B79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Свидетельство о браке/расторжении брака;</w:t>
      </w:r>
    </w:p>
    <w:p w14:paraId="450A003B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Удостоверение многодетной семьи (</w:t>
      </w:r>
      <w:r w:rsidRPr="009C292B">
        <w:rPr>
          <w:rFonts w:ascii="Times New Roman" w:hAnsi="Times New Roman" w:cs="Times New Roman"/>
          <w:b/>
          <w:sz w:val="20"/>
          <w:szCs w:val="20"/>
        </w:rPr>
        <w:t>для многодетных</w:t>
      </w:r>
      <w:r w:rsidRPr="009C292B">
        <w:rPr>
          <w:rFonts w:ascii="Times New Roman" w:hAnsi="Times New Roman" w:cs="Times New Roman"/>
          <w:sz w:val="20"/>
          <w:szCs w:val="20"/>
        </w:rPr>
        <w:t>);</w:t>
      </w:r>
    </w:p>
    <w:p w14:paraId="2BB7B805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При наличии в семье детей, достигших возраста 18 лет и продолжающих обучение по очной форме в образовательной организации - справка из образовательной организации, подтверждающая очную форму обучения, справка действительна в течение 14 календарных дней с даты её выдачи;</w:t>
      </w:r>
    </w:p>
    <w:p w14:paraId="421B5076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>Банковские реквизиты</w:t>
      </w:r>
      <w:r w:rsidR="00CB2DD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2DD8" w:rsidRPr="00CB2DD8">
        <w:rPr>
          <w:rFonts w:ascii="Times New Roman" w:hAnsi="Times New Roman" w:cs="Times New Roman"/>
          <w:b/>
          <w:sz w:val="20"/>
          <w:szCs w:val="20"/>
          <w:u w:val="single"/>
        </w:rPr>
        <w:t>КАРТА МИР!</w:t>
      </w:r>
    </w:p>
    <w:p w14:paraId="2CEAA4FF" w14:textId="77777777" w:rsidR="00407752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292B">
        <w:rPr>
          <w:rFonts w:ascii="Times New Roman" w:hAnsi="Times New Roman" w:cs="Times New Roman"/>
          <w:sz w:val="20"/>
          <w:szCs w:val="20"/>
        </w:rPr>
        <w:t xml:space="preserve">Справка о признании семьи малоимущей, выданная органами социальной защиты населения по месту жительства заявителя. </w:t>
      </w:r>
      <w:r w:rsidRPr="009C292B">
        <w:rPr>
          <w:rFonts w:ascii="Times New Roman" w:hAnsi="Times New Roman" w:cs="Times New Roman"/>
          <w:b/>
          <w:sz w:val="20"/>
          <w:szCs w:val="20"/>
        </w:rPr>
        <w:t>При наличии справки о признании семьи малоимущей доходы подтверждать не нужно</w:t>
      </w:r>
      <w:r w:rsidRPr="009C292B">
        <w:rPr>
          <w:rFonts w:ascii="Times New Roman" w:hAnsi="Times New Roman" w:cs="Times New Roman"/>
          <w:sz w:val="20"/>
          <w:szCs w:val="20"/>
        </w:rPr>
        <w:t>;</w:t>
      </w:r>
    </w:p>
    <w:p w14:paraId="40C89437" w14:textId="29116981" w:rsidR="00407752" w:rsidRPr="009C292B" w:rsidRDefault="00407752" w:rsidP="0040775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292B">
        <w:rPr>
          <w:rFonts w:ascii="Times New Roman" w:hAnsi="Times New Roman" w:cs="Times New Roman"/>
          <w:sz w:val="20"/>
          <w:szCs w:val="20"/>
        </w:rPr>
        <w:t>Справки</w:t>
      </w:r>
      <w:proofErr w:type="gramEnd"/>
      <w:r w:rsidRPr="009C292B">
        <w:rPr>
          <w:rFonts w:ascii="Times New Roman" w:hAnsi="Times New Roman" w:cs="Times New Roman"/>
          <w:sz w:val="20"/>
          <w:szCs w:val="20"/>
        </w:rPr>
        <w:t xml:space="preserve"> подтверждающие доход семьи, предоставляются за </w:t>
      </w:r>
      <w:r w:rsidRPr="009C292B">
        <w:rPr>
          <w:rFonts w:ascii="Times New Roman" w:hAnsi="Times New Roman" w:cs="Times New Roman"/>
          <w:b/>
          <w:sz w:val="20"/>
          <w:szCs w:val="20"/>
        </w:rPr>
        <w:t>3 календарных месяца, предшествующих месяцу подачи заявления)</w:t>
      </w:r>
      <w:r w:rsidRPr="009C292B">
        <w:rPr>
          <w:rFonts w:ascii="Times New Roman" w:hAnsi="Times New Roman" w:cs="Times New Roman"/>
          <w:sz w:val="20"/>
          <w:szCs w:val="20"/>
        </w:rPr>
        <w:t>:</w:t>
      </w:r>
    </w:p>
    <w:p w14:paraId="69EAEA0E" w14:textId="3E64C411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404E">
        <w:rPr>
          <w:rFonts w:ascii="Times New Roman" w:hAnsi="Times New Roman" w:cs="Times New Roman"/>
          <w:sz w:val="20"/>
          <w:szCs w:val="20"/>
        </w:rPr>
        <w:t>а)  для</w:t>
      </w:r>
      <w:proofErr w:type="gramEnd"/>
      <w:r w:rsidRPr="00AA404E">
        <w:rPr>
          <w:rFonts w:ascii="Times New Roman" w:hAnsi="Times New Roman" w:cs="Times New Roman"/>
          <w:sz w:val="20"/>
          <w:szCs w:val="20"/>
        </w:rPr>
        <w:t xml:space="preserve"> работающих родителей - справка о получении физическими лицами доходов</w:t>
      </w:r>
      <w:r w:rsidR="003E77FE">
        <w:rPr>
          <w:rFonts w:ascii="Times New Roman" w:hAnsi="Times New Roman" w:cs="Times New Roman"/>
          <w:sz w:val="20"/>
          <w:szCs w:val="20"/>
        </w:rPr>
        <w:t xml:space="preserve"> (2 НДФЛ)</w:t>
      </w:r>
      <w:r w:rsidRPr="00AA404E">
        <w:rPr>
          <w:rFonts w:ascii="Times New Roman" w:hAnsi="Times New Roman" w:cs="Times New Roman"/>
          <w:sz w:val="20"/>
          <w:szCs w:val="20"/>
        </w:rPr>
        <w:t xml:space="preserve"> или документы из территориальных налоговых органов ЯО о доходах лица, занимающегося предпринимательской деятельностью;</w:t>
      </w:r>
    </w:p>
    <w:p w14:paraId="74220063" w14:textId="77777777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б) для неработающих родителей – копия трудовой книжки, копия пенсионного удостоверения, справка о получении пенсии и других выплат, справка из органов службы занятости ЯО о выплатах пособия по безработице;</w:t>
      </w:r>
    </w:p>
    <w:p w14:paraId="5775C5FB" w14:textId="77777777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в) справка из органов социальной защиты населения по месту постоянного или преимущественного проживания о предоставлении (или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404E">
        <w:rPr>
          <w:rFonts w:ascii="Times New Roman" w:hAnsi="Times New Roman" w:cs="Times New Roman"/>
          <w:sz w:val="20"/>
          <w:szCs w:val="20"/>
        </w:rPr>
        <w:t>предоставлении) мер социальной поддержки из бюджетов всех уровней;</w:t>
      </w:r>
    </w:p>
    <w:p w14:paraId="5C391D4D" w14:textId="77777777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г) на детей, получающих алименты-справка об алиментах;</w:t>
      </w:r>
    </w:p>
    <w:p w14:paraId="1625FB20" w14:textId="77777777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д) справка о получении компенсации -  если кто-то из детей посещает другой детский сад;</w:t>
      </w:r>
    </w:p>
    <w:p w14:paraId="4A1FC088" w14:textId="49834640" w:rsidR="00407752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е) справка из школы (бесплатное питание в школе) приносим если даже не питался;</w:t>
      </w:r>
    </w:p>
    <w:p w14:paraId="4C2AEF33" w14:textId="495958BE" w:rsidR="001B074A" w:rsidRPr="00AA404E" w:rsidRDefault="001B074A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ж) справка о полученных выплатах из СФР РФ (больничные листы, материнский капитал, прочие выплаты) </w:t>
      </w:r>
    </w:p>
    <w:p w14:paraId="3F2A0D4E" w14:textId="77777777" w:rsidR="00407752" w:rsidRPr="00AA404E" w:rsidRDefault="00407752" w:rsidP="00407752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ж) прочие документы, подтверждающие среднедушевой доход семьи.</w:t>
      </w:r>
    </w:p>
    <w:p w14:paraId="4B4D3264" w14:textId="77777777" w:rsidR="00407752" w:rsidRPr="00AA404E" w:rsidRDefault="00407752" w:rsidP="0040775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AA404E">
        <w:rPr>
          <w:rFonts w:ascii="Times New Roman" w:hAnsi="Times New Roman" w:cs="Times New Roman"/>
          <w:b/>
          <w:sz w:val="20"/>
          <w:szCs w:val="20"/>
        </w:rPr>
        <w:t>Одиноким матерям городская компенсация назначается только при наличии справки о признании семьи малоимущей.</w:t>
      </w:r>
    </w:p>
    <w:p w14:paraId="6B9303FC" w14:textId="77777777" w:rsidR="00407752" w:rsidRPr="00AA404E" w:rsidRDefault="00407752" w:rsidP="00407752">
      <w:pPr>
        <w:pStyle w:val="a5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 xml:space="preserve">Подавать подтверждающие льготу и право на компенсацию документы необходимо будет </w:t>
      </w:r>
      <w:r w:rsidRPr="00AA404E">
        <w:rPr>
          <w:rFonts w:ascii="Times New Roman" w:hAnsi="Times New Roman" w:cs="Times New Roman"/>
          <w:b/>
          <w:sz w:val="20"/>
          <w:szCs w:val="20"/>
        </w:rPr>
        <w:t>один раз в год.</w:t>
      </w:r>
    </w:p>
    <w:p w14:paraId="020CDCB4" w14:textId="03AE4DA4" w:rsidR="00407752" w:rsidRPr="00AA404E" w:rsidRDefault="00407752" w:rsidP="00407752">
      <w:pPr>
        <w:pStyle w:val="a5"/>
        <w:rPr>
          <w:rFonts w:ascii="Times New Roman" w:hAnsi="Times New Roman" w:cs="Times New Roman"/>
          <w:sz w:val="20"/>
          <w:szCs w:val="20"/>
        </w:rPr>
      </w:pPr>
      <w:r w:rsidRPr="00AA404E">
        <w:rPr>
          <w:rFonts w:ascii="Times New Roman" w:hAnsi="Times New Roman" w:cs="Times New Roman"/>
          <w:sz w:val="20"/>
          <w:szCs w:val="20"/>
        </w:rPr>
        <w:t>Городская компенсация назначается со дня обращения.</w:t>
      </w:r>
    </w:p>
    <w:p w14:paraId="427B8622" w14:textId="77777777" w:rsidR="00407752" w:rsidRPr="00AA404E" w:rsidRDefault="00407752" w:rsidP="004077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D5AEA8" w14:textId="77777777" w:rsidR="00407752" w:rsidRDefault="00407752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B9A2783" w14:textId="77777777" w:rsidR="00407752" w:rsidRDefault="00407752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3EACD8A" w14:textId="77777777" w:rsidR="00407752" w:rsidRDefault="00407752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1DC1833" w14:textId="77777777" w:rsidR="00407752" w:rsidRDefault="00407752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3993A0A" w14:textId="77777777" w:rsidR="00407752" w:rsidRDefault="00407752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8545F7C" w14:textId="77777777" w:rsidR="00862DB9" w:rsidRDefault="00862DB9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7DFE751" w14:textId="77777777" w:rsidR="00862DB9" w:rsidRDefault="00862DB9" w:rsidP="00A82885">
      <w:pPr>
        <w:pStyle w:val="format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3BA155F" w14:textId="77777777" w:rsidR="008B0C25" w:rsidRPr="008B0C25" w:rsidRDefault="008B0C25" w:rsidP="008B0C25"/>
    <w:p w14:paraId="74D2BC98" w14:textId="77777777" w:rsidR="008B0C25" w:rsidRPr="008B0C25" w:rsidRDefault="008B0C25" w:rsidP="008B0C25"/>
    <w:p w14:paraId="539A0050" w14:textId="77777777" w:rsidR="008B0C25" w:rsidRPr="008B0C25" w:rsidRDefault="008B0C25" w:rsidP="008B0C25"/>
    <w:sectPr w:rsidR="008B0C25" w:rsidRPr="008B0C25" w:rsidSect="00681A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8FB"/>
    <w:multiLevelType w:val="hybridMultilevel"/>
    <w:tmpl w:val="3FF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783"/>
    <w:multiLevelType w:val="hybridMultilevel"/>
    <w:tmpl w:val="F94C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E37"/>
    <w:multiLevelType w:val="hybridMultilevel"/>
    <w:tmpl w:val="2A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0A57"/>
    <w:multiLevelType w:val="hybridMultilevel"/>
    <w:tmpl w:val="CE6A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7FE"/>
    <w:multiLevelType w:val="hybridMultilevel"/>
    <w:tmpl w:val="A35E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693B"/>
    <w:multiLevelType w:val="hybridMultilevel"/>
    <w:tmpl w:val="2A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2B1E"/>
    <w:multiLevelType w:val="hybridMultilevel"/>
    <w:tmpl w:val="AEEA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3A91"/>
    <w:multiLevelType w:val="hybridMultilevel"/>
    <w:tmpl w:val="CFD6CBFC"/>
    <w:lvl w:ilvl="0" w:tplc="AF7C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576B0"/>
    <w:multiLevelType w:val="hybridMultilevel"/>
    <w:tmpl w:val="2A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4282"/>
    <w:multiLevelType w:val="hybridMultilevel"/>
    <w:tmpl w:val="7FBA808E"/>
    <w:lvl w:ilvl="0" w:tplc="D41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134F8"/>
    <w:multiLevelType w:val="hybridMultilevel"/>
    <w:tmpl w:val="A54CCAD4"/>
    <w:lvl w:ilvl="0" w:tplc="D41A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140DF"/>
    <w:multiLevelType w:val="hybridMultilevel"/>
    <w:tmpl w:val="F6D0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1D8E"/>
    <w:multiLevelType w:val="hybridMultilevel"/>
    <w:tmpl w:val="F868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5501"/>
    <w:multiLevelType w:val="hybridMultilevel"/>
    <w:tmpl w:val="7F427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C3126"/>
    <w:multiLevelType w:val="hybridMultilevel"/>
    <w:tmpl w:val="7B7E1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15A89"/>
    <w:multiLevelType w:val="hybridMultilevel"/>
    <w:tmpl w:val="08F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12BD9"/>
    <w:multiLevelType w:val="multilevel"/>
    <w:tmpl w:val="19C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37CA9"/>
    <w:multiLevelType w:val="hybridMultilevel"/>
    <w:tmpl w:val="2A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34F5"/>
    <w:multiLevelType w:val="hybridMultilevel"/>
    <w:tmpl w:val="7112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2EBD"/>
    <w:multiLevelType w:val="hybridMultilevel"/>
    <w:tmpl w:val="7112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50B"/>
    <w:multiLevelType w:val="hybridMultilevel"/>
    <w:tmpl w:val="1166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A7680"/>
    <w:multiLevelType w:val="hybridMultilevel"/>
    <w:tmpl w:val="CEEC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0E85"/>
    <w:multiLevelType w:val="hybridMultilevel"/>
    <w:tmpl w:val="5156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2747"/>
    <w:multiLevelType w:val="hybridMultilevel"/>
    <w:tmpl w:val="F494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02294"/>
    <w:multiLevelType w:val="multilevel"/>
    <w:tmpl w:val="97A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94385"/>
    <w:multiLevelType w:val="hybridMultilevel"/>
    <w:tmpl w:val="0468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7"/>
  </w:num>
  <w:num w:numId="5">
    <w:abstractNumId w:val="8"/>
  </w:num>
  <w:num w:numId="6">
    <w:abstractNumId w:val="2"/>
  </w:num>
  <w:num w:numId="7">
    <w:abstractNumId w:val="16"/>
  </w:num>
  <w:num w:numId="8">
    <w:abstractNumId w:val="24"/>
  </w:num>
  <w:num w:numId="9">
    <w:abstractNumId w:val="3"/>
  </w:num>
  <w:num w:numId="10">
    <w:abstractNumId w:val="23"/>
  </w:num>
  <w:num w:numId="11">
    <w:abstractNumId w:val="25"/>
  </w:num>
  <w:num w:numId="12">
    <w:abstractNumId w:val="9"/>
  </w:num>
  <w:num w:numId="13">
    <w:abstractNumId w:val="10"/>
  </w:num>
  <w:num w:numId="14">
    <w:abstractNumId w:val="22"/>
  </w:num>
  <w:num w:numId="15">
    <w:abstractNumId w:val="4"/>
  </w:num>
  <w:num w:numId="16">
    <w:abstractNumId w:val="0"/>
  </w:num>
  <w:num w:numId="17">
    <w:abstractNumId w:val="14"/>
  </w:num>
  <w:num w:numId="18">
    <w:abstractNumId w:val="13"/>
  </w:num>
  <w:num w:numId="19">
    <w:abstractNumId w:val="19"/>
  </w:num>
  <w:num w:numId="20">
    <w:abstractNumId w:val="11"/>
  </w:num>
  <w:num w:numId="21">
    <w:abstractNumId w:val="1"/>
  </w:num>
  <w:num w:numId="22">
    <w:abstractNumId w:val="21"/>
  </w:num>
  <w:num w:numId="23">
    <w:abstractNumId w:val="12"/>
  </w:num>
  <w:num w:numId="24">
    <w:abstractNumId w:val="2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1AF"/>
    <w:rsid w:val="00022CF5"/>
    <w:rsid w:val="000341FE"/>
    <w:rsid w:val="00114BAC"/>
    <w:rsid w:val="00132550"/>
    <w:rsid w:val="00172592"/>
    <w:rsid w:val="00180E67"/>
    <w:rsid w:val="001A0A4E"/>
    <w:rsid w:val="001B074A"/>
    <w:rsid w:val="001C5110"/>
    <w:rsid w:val="001D29FE"/>
    <w:rsid w:val="00261A42"/>
    <w:rsid w:val="002A08F7"/>
    <w:rsid w:val="002C7735"/>
    <w:rsid w:val="00333CCD"/>
    <w:rsid w:val="003904A9"/>
    <w:rsid w:val="003C4FF9"/>
    <w:rsid w:val="003E77FE"/>
    <w:rsid w:val="00407752"/>
    <w:rsid w:val="00432561"/>
    <w:rsid w:val="004B527C"/>
    <w:rsid w:val="00523BF8"/>
    <w:rsid w:val="005404F7"/>
    <w:rsid w:val="005C0A0D"/>
    <w:rsid w:val="005C54DE"/>
    <w:rsid w:val="005F41AF"/>
    <w:rsid w:val="00640733"/>
    <w:rsid w:val="00654EFE"/>
    <w:rsid w:val="00673A28"/>
    <w:rsid w:val="00681AB0"/>
    <w:rsid w:val="00695399"/>
    <w:rsid w:val="006A4126"/>
    <w:rsid w:val="006D16AD"/>
    <w:rsid w:val="00771F74"/>
    <w:rsid w:val="007819D4"/>
    <w:rsid w:val="007839F4"/>
    <w:rsid w:val="00827D1A"/>
    <w:rsid w:val="00856CAA"/>
    <w:rsid w:val="00862DB9"/>
    <w:rsid w:val="008A0ACD"/>
    <w:rsid w:val="008A723B"/>
    <w:rsid w:val="008B0C25"/>
    <w:rsid w:val="008C0E83"/>
    <w:rsid w:val="008C3030"/>
    <w:rsid w:val="008C671B"/>
    <w:rsid w:val="008D6943"/>
    <w:rsid w:val="008F07A6"/>
    <w:rsid w:val="008F677E"/>
    <w:rsid w:val="008F744C"/>
    <w:rsid w:val="00973789"/>
    <w:rsid w:val="00987E43"/>
    <w:rsid w:val="009C292B"/>
    <w:rsid w:val="009E5D6D"/>
    <w:rsid w:val="00A37B8F"/>
    <w:rsid w:val="00A82885"/>
    <w:rsid w:val="00A95C34"/>
    <w:rsid w:val="00AA404E"/>
    <w:rsid w:val="00AB3B0C"/>
    <w:rsid w:val="00AD0632"/>
    <w:rsid w:val="00AE3C58"/>
    <w:rsid w:val="00AE7495"/>
    <w:rsid w:val="00C05886"/>
    <w:rsid w:val="00CB2DD8"/>
    <w:rsid w:val="00CB573C"/>
    <w:rsid w:val="00DC2A60"/>
    <w:rsid w:val="00DE6294"/>
    <w:rsid w:val="00DE6AF8"/>
    <w:rsid w:val="00EB2990"/>
    <w:rsid w:val="00F16398"/>
    <w:rsid w:val="00F85639"/>
    <w:rsid w:val="00FA719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5D42"/>
  <w15:docId w15:val="{9BA63D15-4C21-4D4F-93DF-4636A26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AF"/>
    <w:pPr>
      <w:ind w:left="720"/>
      <w:contextualSpacing/>
    </w:pPr>
  </w:style>
  <w:style w:type="table" w:styleId="a4">
    <w:name w:val="Table Grid"/>
    <w:basedOn w:val="a1"/>
    <w:uiPriority w:val="59"/>
    <w:rsid w:val="005F4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F16398"/>
    <w:pPr>
      <w:spacing w:after="0" w:line="240" w:lineRule="auto"/>
    </w:pPr>
  </w:style>
  <w:style w:type="character" w:styleId="a6">
    <w:name w:val="Strong"/>
    <w:basedOn w:val="a0"/>
    <w:uiPriority w:val="22"/>
    <w:qFormat/>
    <w:rsid w:val="00AA404E"/>
    <w:rPr>
      <w:b/>
      <w:bCs/>
    </w:rPr>
  </w:style>
  <w:style w:type="paragraph" w:customStyle="1" w:styleId="formattext">
    <w:name w:val="formattext"/>
    <w:basedOn w:val="a"/>
    <w:rsid w:val="0002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22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5614919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31224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E655-4BF0-4904-B42D-36BCB7A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yardou075@outlook.com</cp:lastModifiedBy>
  <cp:revision>50</cp:revision>
  <cp:lastPrinted>2022-09-16T09:08:00Z</cp:lastPrinted>
  <dcterms:created xsi:type="dcterms:W3CDTF">2019-08-08T05:36:00Z</dcterms:created>
  <dcterms:modified xsi:type="dcterms:W3CDTF">2023-10-12T06:19:00Z</dcterms:modified>
</cp:coreProperties>
</file>