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31493" w:rsidRPr="00121AF2" w:rsidTr="00A31493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21AF2" w:rsidRPr="00121AF2" w:rsidRDefault="00A31493" w:rsidP="00A3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Рекомендации родителям вновь поступающих детей</w:t>
            </w:r>
            <w:r w:rsidRPr="00121AF2"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  <w:t xml:space="preserve"> </w:t>
            </w:r>
            <w:r w:rsidRPr="00121A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2771775"/>
                  <wp:effectExtent l="0" t="0" r="9525" b="9525"/>
                  <wp:docPr id="1" name="Рисунок 1" descr="http://ds5rodnichok.ucoz.ru/kartinki/angel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5rodnichok.ucoz.ru/kartinki/angel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493" w:rsidRPr="00121AF2" w:rsidRDefault="00A31493" w:rsidP="00121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i/>
                <w:color w:val="0000CD"/>
                <w:sz w:val="28"/>
                <w:szCs w:val="28"/>
                <w:lang w:eastAsia="ru-RU"/>
              </w:rPr>
              <w:t>После долгих раздумий вы решили отдать ребенка в детский сад.</w:t>
            </w:r>
          </w:p>
          <w:p w:rsidR="00121AF2" w:rsidRDefault="00A31493" w:rsidP="00121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CD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i/>
                <w:color w:val="0000CD"/>
                <w:sz w:val="28"/>
                <w:szCs w:val="28"/>
                <w:lang w:eastAsia="ru-RU"/>
              </w:rPr>
              <w:t>Теперь перед Вами стоит вопрос:</w:t>
            </w:r>
          </w:p>
          <w:p w:rsidR="00A31493" w:rsidRPr="00121AF2" w:rsidRDefault="00A31493" w:rsidP="00121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как подготовить ребенка к посещению детского сада?</w:t>
            </w:r>
          </w:p>
          <w:p w:rsidR="00A31493" w:rsidRPr="00121AF2" w:rsidRDefault="00A31493" w:rsidP="00121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Как помочь ему легче адаптироваться?</w:t>
            </w:r>
          </w:p>
          <w:p w:rsidR="00A31493" w:rsidRPr="00121AF2" w:rsidRDefault="00A31493" w:rsidP="00A31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Предлагаем Вам воспользоваться простыми рекомендациями: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Начните готовить малыша к садику заранее.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 учить ребенка общаться. Води</w:t>
            </w:r>
            <w:r w:rsid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Оставляйте ребенка с другими близкими и знакомыми, сначала н</w:t>
            </w:r>
            <w:proofErr w:type="gramStart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надолго, а затем увеличивайте время. Объясняйте, что у вас дела, работа, вы помогаете папе зарабатывать денежки, чтобы покупать продукты, игрушки и др.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 Соблюдайте в ходе игры режимные моменты.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показывайте ребенку свое волнение относительно поступления в детский сад. Ребенок должен понять, что выбора у</w:t>
            </w:r>
            <w:r w:rsid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него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 – детский сад это неизбежность. Ваша уверенность, оптимизм передастся ребенку. Первое время водить ребенка в детский сад может папа.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Придумайте ритуал встречи и прощания, делайте ребенку сюрприз, который он найдет в шкафчике, когда придет в детский сад. Разрешите взять ему игрушку, украсить шкафчик по его усмотрению.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обсуждать с воспитателем длительность пребывания малыша в детском саду, возможность вашег</w:t>
            </w:r>
            <w:r w:rsidR="00E81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присутствия в садике в течение какого-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времени и домашний режим ребенка на период адаптации к детскому саду.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      </w:r>
            <w:proofErr w:type="gramStart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</w:t>
            </w:r>
            <w:proofErr w:type="gramEnd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 привыкнет к новому общению.</w:t>
            </w:r>
          </w:p>
          <w:p w:rsidR="00A31493" w:rsidRPr="00121AF2" w:rsidRDefault="00A31493" w:rsidP="00A31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      </w:r>
          </w:p>
          <w:p w:rsidR="00A31493" w:rsidRPr="00121AF2" w:rsidRDefault="00A31493" w:rsidP="00A31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Что нужно сделать обязательно до посещения ребенком детского сада: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дома должен быть похож на режим дня детского сада.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Желательно приучить ребенка к горшку (как минимум, чтобы ребенок спокойно садился на него).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ребенка есть ложкой. Для годовалых детей – держать ложку, пытаться есть.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Отучите ребенка от груди. Кормление грудью сильно привязывает малыша к маме, усложняет адаптацию. Но, если уж, так случилось, что до сада никак не удалось отучить, то во время самой адаптации этого делать не стоит.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Кормите ребенка едой, совпадающей с меню детского сада.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Отправить в детский сад ребенка лишь при условии, что он здоров.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роль закаливающих мероприятий.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спокойный, бесконфликтный климат для него в семье.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время объяснять ребенку, что он для вас, как прежде, дорог и любим.</w:t>
            </w:r>
          </w:p>
          <w:p w:rsidR="00A31493" w:rsidRPr="00121AF2" w:rsidRDefault="00A31493" w:rsidP="00A31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последнее – очень важно, чтобы ребенок много общался с детьми и 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умел играть самостоятельно.</w:t>
            </w:r>
          </w:p>
          <w:p w:rsidR="00A31493" w:rsidRPr="00121AF2" w:rsidRDefault="00A31493" w:rsidP="00A31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Что нужно делать, когда ребенок уже начал посещать детский сад: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Начните гулять на площадке детского сада.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если в детском саду вам разрешат самим показать группу ребенку. Таким образом, вы покажете ребенку свое одобрение всего, что там есть.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адаптации у детей часто нарушается аппетит и сон. Быстрее всего восстанавливается аппетит. Со сном часто бывают проблемы. Поэтому не отчаивайтесь, если ваш малыш ни с первой попытки сможет заснуть в группе.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в выходные соблюдать такой же режим дня, что и в саду.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адаптации уменьшите просмотр телевизора, посещение гостей и любых новых новостей. Новизны у ребенка и так хватает!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      </w:r>
            <w:proofErr w:type="gramStart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привычной</w:t>
            </w:r>
            <w:proofErr w:type="gramEnd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домашней обстановке, не вызывающей скованности. Не ругайте его за то, что он слишком громко кричит или быстро бегает – это ему необходимо.</w:t>
            </w:r>
          </w:p>
          <w:p w:rsidR="00A31493" w:rsidRPr="00121AF2" w:rsidRDefault="00A31493" w:rsidP="00A31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слова хочу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малыша будут называть </w:t>
            </w:r>
            <w:r w:rsidR="00E81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жадиной</w:t>
            </w:r>
            <w:proofErr w:type="gramEnd"/>
            <w:r w:rsidR="00E81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все время будет находиться в тревоге за свою любимую игрушку.</w:t>
            </w:r>
          </w:p>
          <w:p w:rsidR="00A31493" w:rsidRPr="00121AF2" w:rsidRDefault="00A31493" w:rsidP="00A31493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ВАЖНО ПОМНИТЬ</w:t>
            </w:r>
          </w:p>
          <w:p w:rsidR="00A31493" w:rsidRPr="00121AF2" w:rsidRDefault="00A31493" w:rsidP="00A31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Привыкание к дошкольному учреждению – это также и тест для родителей, показатель того, насколько они готовы поддерживать ребенка, </w:t>
            </w:r>
            <w:proofErr w:type="gramStart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ему преодолевать</w:t>
            </w:r>
            <w:proofErr w:type="gramEnd"/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трудности.</w:t>
            </w:r>
          </w:p>
          <w:p w:rsidR="00A31493" w:rsidRPr="00121AF2" w:rsidRDefault="00A31493" w:rsidP="00A31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      </w:r>
          </w:p>
          <w:p w:rsidR="00A31493" w:rsidRPr="00121AF2" w:rsidRDefault="00A31493" w:rsidP="00A31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Положительные эмоции вашего малыша от посещения детского садика – противовес всем отрицательным эмоциям и главный выключатель их. </w:t>
            </w:r>
            <w:r w:rsidRPr="0012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Они сравнимы только лишь с рассветом, который возвещает нам о том, что ночь уже давно пошла на убыль и будет светлый, много обещающий всем день. Обычно в первые дни адаптации они не проявляются совсем или немного выражены в те моменты, когда малыш как будто «опьянен» ориентировочной реакцией на «прелесть новизны». Когда малыш начинает весело говорить о садике, читать стихи, пересказывать события, случившиеся за день, - это верный знак того, что он освоился. Чем легче адаптируется ваш ребенок, тем раньше проявляются они, похожие на первых ласточек, всем возвещающих о завершении вашего ребенка адаптационного процесса. Особенно благоприятна радость. Вообще, улыбка и веселый смех, пожалуй, - главные «лекарства», вылечивающие большинство из негативных сдвигов адаптационного периода.</w:t>
            </w:r>
          </w:p>
          <w:p w:rsidR="00A31493" w:rsidRDefault="00A31493" w:rsidP="00A3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</w:pPr>
            <w:r w:rsidRPr="00121AF2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В ДОБРЫЙ ВАМ ПУТЬ!!!!</w:t>
            </w:r>
          </w:p>
          <w:p w:rsidR="00E81B61" w:rsidRDefault="00E81B61" w:rsidP="00A3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</w:pPr>
          </w:p>
          <w:p w:rsidR="00E81B61" w:rsidRPr="00121AF2" w:rsidRDefault="00E81B61" w:rsidP="00A3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1FC4" w:rsidRPr="00E81B61" w:rsidRDefault="00E81B61" w:rsidP="00E81B6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81B6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Подготовила старший воспитатель</w:t>
      </w:r>
    </w:p>
    <w:p w:rsidR="00E81B61" w:rsidRPr="00E81B61" w:rsidRDefault="00E81B61" w:rsidP="00E81B6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1B61"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sectPr w:rsidR="00E81B61" w:rsidRPr="00E81B61" w:rsidSect="00B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89C"/>
    <w:multiLevelType w:val="multilevel"/>
    <w:tmpl w:val="93D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B045F"/>
    <w:multiLevelType w:val="multilevel"/>
    <w:tmpl w:val="B4F6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B4682"/>
    <w:multiLevelType w:val="multilevel"/>
    <w:tmpl w:val="600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540F4"/>
    <w:multiLevelType w:val="multilevel"/>
    <w:tmpl w:val="1680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93"/>
    <w:rsid w:val="00121AF2"/>
    <w:rsid w:val="00541FC4"/>
    <w:rsid w:val="00A31493"/>
    <w:rsid w:val="00BD6320"/>
    <w:rsid w:val="00E8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2017-08-06T08:49:00Z</dcterms:created>
  <dcterms:modified xsi:type="dcterms:W3CDTF">2017-08-07T08:50:00Z</dcterms:modified>
</cp:coreProperties>
</file>