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4369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31AE506C" wp14:editId="0750090B">
            <wp:simplePos x="0" y="0"/>
            <wp:positionH relativeFrom="column">
              <wp:posOffset>-1807527</wp:posOffset>
            </wp:positionH>
            <wp:positionV relativeFrom="paragraph">
              <wp:posOffset>-683895</wp:posOffset>
            </wp:positionV>
            <wp:extent cx="9805035" cy="10749915"/>
            <wp:effectExtent l="0" t="0" r="5715" b="0"/>
            <wp:wrapNone/>
            <wp:docPr id="17" name="Рисунок 17" descr="C:\Users\Reb\Pictures\снежинки\с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b\Pictures\снежинки\снеж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6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35" cy="1074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369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16053" w:rsidRDefault="00374369" w:rsidP="00F16053">
      <w:pPr>
        <w:spacing w:after="0" w:line="240" w:lineRule="auto"/>
      </w:pPr>
      <w:r w:rsidRPr="00374369">
        <w:rPr>
          <w:rFonts w:ascii="Times New Roman" w:hAnsi="Times New Roman" w:cs="Times New Roman"/>
          <w:b/>
          <w:sz w:val="44"/>
          <w:szCs w:val="44"/>
        </w:rPr>
        <w:t>На тему:</w:t>
      </w:r>
      <w:r w:rsidR="00F16053" w:rsidRPr="00F16053">
        <w:t xml:space="preserve"> </w:t>
      </w:r>
    </w:p>
    <w:p w:rsidR="00F16053" w:rsidRPr="00F16053" w:rsidRDefault="00F16053" w:rsidP="00F1605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4369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Испытание холодом.</w:t>
      </w:r>
    </w:p>
    <w:p w:rsidR="00374369" w:rsidRPr="00374369" w:rsidRDefault="00F16053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436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74369" w:rsidRPr="00374369">
        <w:rPr>
          <w:rFonts w:ascii="Times New Roman" w:hAnsi="Times New Roman" w:cs="Times New Roman"/>
          <w:b/>
          <w:sz w:val="44"/>
          <w:szCs w:val="44"/>
        </w:rPr>
        <w:t>Как уберечься от обморожения</w:t>
      </w:r>
      <w:r w:rsidR="00374369" w:rsidRPr="00374369">
        <w:rPr>
          <w:rFonts w:ascii="Times New Roman" w:hAnsi="Times New Roman" w:cs="Times New Roman"/>
          <w:b/>
          <w:sz w:val="44"/>
          <w:szCs w:val="44"/>
        </w:rPr>
        <w:t>»</w:t>
      </w: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4369">
        <w:rPr>
          <w:rFonts w:ascii="Times New Roman" w:hAnsi="Times New Roman" w:cs="Times New Roman"/>
          <w:b/>
          <w:sz w:val="44"/>
          <w:szCs w:val="44"/>
        </w:rPr>
        <w:t>Подготовила</w:t>
      </w: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4369">
        <w:rPr>
          <w:rFonts w:ascii="Times New Roman" w:hAnsi="Times New Roman" w:cs="Times New Roman"/>
          <w:b/>
          <w:sz w:val="44"/>
          <w:szCs w:val="44"/>
        </w:rPr>
        <w:t>Воспитатель</w:t>
      </w: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4369">
        <w:rPr>
          <w:rFonts w:ascii="Times New Roman" w:hAnsi="Times New Roman" w:cs="Times New Roman"/>
          <w:b/>
          <w:sz w:val="44"/>
          <w:szCs w:val="44"/>
        </w:rPr>
        <w:t>Кузнецова С. А.</w:t>
      </w: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4369" w:rsidRPr="00374369" w:rsidRDefault="00374369" w:rsidP="0037436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F16053" w:rsidRDefault="00374369" w:rsidP="00F1605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4369">
        <w:rPr>
          <w:rFonts w:ascii="Times New Roman" w:hAnsi="Times New Roman" w:cs="Times New Roman"/>
          <w:b/>
          <w:sz w:val="44"/>
          <w:szCs w:val="44"/>
        </w:rPr>
        <w:t>2017</w:t>
      </w:r>
      <w:r w:rsidR="005E35CF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4779B40" wp14:editId="1B8BBF31">
            <wp:simplePos x="0" y="0"/>
            <wp:positionH relativeFrom="column">
              <wp:posOffset>-2167530</wp:posOffset>
            </wp:positionH>
            <wp:positionV relativeFrom="paragraph">
              <wp:posOffset>-707732</wp:posOffset>
            </wp:positionV>
            <wp:extent cx="9805335" cy="10750378"/>
            <wp:effectExtent l="0" t="0" r="5715" b="0"/>
            <wp:wrapNone/>
            <wp:docPr id="16" name="Рисунок 16" descr="C:\Users\Reb\Pictures\снежинки\с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b\Pictures\снежинки\снеж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35" cy="1075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63" w:rsidRPr="00F16053" w:rsidRDefault="00F16053" w:rsidP="00F160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3FF9560" wp14:editId="3F125865">
            <wp:simplePos x="0" y="0"/>
            <wp:positionH relativeFrom="column">
              <wp:posOffset>-2079625</wp:posOffset>
            </wp:positionH>
            <wp:positionV relativeFrom="paragraph">
              <wp:posOffset>-805815</wp:posOffset>
            </wp:positionV>
            <wp:extent cx="9805035" cy="10663555"/>
            <wp:effectExtent l="0" t="0" r="5715" b="4445"/>
            <wp:wrapNone/>
            <wp:docPr id="12" name="Рисунок 12" descr="C:\Users\Reb\Pictures\снежинки\с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b\Pictures\снежинки\снеж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3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6163"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Переохлаждение наступает, когда организм вырабатывает значительно меньше тепла, чем теряет. Первый признак замерзания – очень холодные кисти рук.</w:t>
      </w:r>
    </w:p>
    <w:p w:rsidR="00D36163" w:rsidRPr="00D36163" w:rsidRDefault="00D36163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Продолжительное пребывание на холоде (тем более в ветреную погоду) может привести не только к переохлаждению, но и обморожению кожных покровов.</w:t>
      </w:r>
    </w:p>
    <w:p w:rsidR="006A1F7A" w:rsidRPr="00D36163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Бытовое обморожение – довольно частая проблема зимой. Отморозит</w:t>
      </w: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ь можно нос, уши, щеки и пальцы.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</w:p>
    <w:p w:rsidR="00D36163" w:rsidRPr="00D36163" w:rsidRDefault="00D36163" w:rsidP="002C1355">
      <w:pPr>
        <w:pStyle w:val="3"/>
        <w:spacing w:after="6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>Симптомы переохлаждения у ребенка:</w:t>
      </w:r>
    </w:p>
    <w:p w:rsidR="00D36163" w:rsidRPr="00D36163" w:rsidRDefault="00D36163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Style w:val="a7"/>
          <w:rFonts w:asciiTheme="majorHAnsi" w:hAnsiTheme="majorHAnsi"/>
          <w:sz w:val="28"/>
          <w:szCs w:val="28"/>
        </w:rPr>
        <w:t>Легкая степень</w:t>
      </w:r>
      <w:r w:rsidRPr="00D36163">
        <w:rPr>
          <w:rFonts w:asciiTheme="majorHAnsi" w:hAnsiTheme="majorHAnsi"/>
          <w:sz w:val="28"/>
          <w:szCs w:val="28"/>
        </w:rPr>
        <w:t>: температура тела 32 – 34 градуса, речь затруднена, кожа бледная, покрытая мелкими пупырышками, дыхание нормальное, артериальное давление слегка повышенное или в пределах нормы, пульс 60 – 66 ударов в минуту.</w:t>
      </w:r>
    </w:p>
    <w:p w:rsidR="00D36163" w:rsidRPr="00D36163" w:rsidRDefault="00D36163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Style w:val="a7"/>
          <w:rFonts w:asciiTheme="majorHAnsi" w:hAnsiTheme="majorHAnsi"/>
          <w:sz w:val="28"/>
          <w:szCs w:val="28"/>
        </w:rPr>
        <w:t>Средняя степень</w:t>
      </w:r>
      <w:r w:rsidRPr="00D36163">
        <w:rPr>
          <w:rFonts w:asciiTheme="majorHAnsi" w:hAnsiTheme="majorHAnsi"/>
          <w:sz w:val="28"/>
          <w:szCs w:val="28"/>
        </w:rPr>
        <w:t>: температура тела 29 – 32 градуса, кожа холодная на ощупь, синеватого цвета, дыхание замедлено, пульс слабый и редкий, взгляд бессмысленный, сонливость.</w:t>
      </w:r>
    </w:p>
    <w:p w:rsidR="00D36163" w:rsidRPr="00D36163" w:rsidRDefault="00D36163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Style w:val="a7"/>
          <w:rFonts w:asciiTheme="majorHAnsi" w:hAnsiTheme="majorHAnsi"/>
          <w:sz w:val="28"/>
          <w:szCs w:val="28"/>
        </w:rPr>
        <w:t>Тяжелая степень</w:t>
      </w:r>
      <w:r w:rsidRPr="00D36163">
        <w:rPr>
          <w:rFonts w:asciiTheme="majorHAnsi" w:hAnsiTheme="majorHAnsi"/>
          <w:sz w:val="28"/>
          <w:szCs w:val="28"/>
        </w:rPr>
        <w:t>: температура тела менее 31 градуса, рвота, судороги, потеря сознания.</w:t>
      </w:r>
    </w:p>
    <w:p w:rsidR="00D36163" w:rsidRPr="00D36163" w:rsidRDefault="00D36163" w:rsidP="002C1355">
      <w:pPr>
        <w:pStyle w:val="3"/>
        <w:spacing w:after="6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>Самые частые причины переохлаждения</w:t>
      </w:r>
    </w:p>
    <w:p w:rsidR="00D36163" w:rsidRPr="00D36163" w:rsidRDefault="00D36163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>Как показывает статистика, детские переохлаждения в зимний период – не редкость. Ребенок может замерзнуть, если он слишком легко одет или долго находится в неподвижном (или малоподвижном) состоянии на морозе. Но и излишне одетый малыш может легко переохладиться – он не может быстро и много двигаться.</w:t>
      </w:r>
    </w:p>
    <w:p w:rsidR="00D36163" w:rsidRPr="00D36163" w:rsidRDefault="00D36163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>Не укутывайте малыша как мумию – он должен иметь возможность свободно шевелить ножками и ручками.</w:t>
      </w:r>
    </w:p>
    <w:p w:rsidR="00D36163" w:rsidRPr="00D36163" w:rsidRDefault="00D36163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 xml:space="preserve">Не переживайте, что он вспотеет на улице, разрешайте играть в снежки, бегать и прыгать. Наоборот, стоя на месте, он рискует получить переохлаждение. Особенно, если перед этим </w:t>
      </w:r>
      <w:proofErr w:type="gramStart"/>
      <w:r w:rsidRPr="00D36163">
        <w:rPr>
          <w:rFonts w:asciiTheme="majorHAnsi" w:hAnsiTheme="majorHAnsi"/>
          <w:sz w:val="28"/>
          <w:szCs w:val="28"/>
        </w:rPr>
        <w:t>взопрел</w:t>
      </w:r>
      <w:proofErr w:type="gramEnd"/>
      <w:r w:rsidRPr="00D36163">
        <w:rPr>
          <w:rFonts w:asciiTheme="majorHAnsi" w:hAnsiTheme="majorHAnsi"/>
          <w:sz w:val="28"/>
          <w:szCs w:val="28"/>
        </w:rPr>
        <w:t xml:space="preserve"> в теплом помещении.</w:t>
      </w:r>
    </w:p>
    <w:p w:rsidR="00D36163" w:rsidRPr="00D36163" w:rsidRDefault="00D36163" w:rsidP="002C1355">
      <w:pPr>
        <w:pStyle w:val="3"/>
        <w:spacing w:after="6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>Что делать, если ребенок переохладился?</w:t>
      </w:r>
    </w:p>
    <w:p w:rsidR="006A1F7A" w:rsidRPr="00D36163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Специалисты дают следующие рекомендации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 том, как одеваться, чтобы не получить обморожение, и что делать, если холод все-таки смог одолеть вас. </w:t>
      </w:r>
    </w:p>
    <w:p w:rsidR="006A1F7A" w:rsidRPr="00D36163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Легкое обморожение, или, как говорят врачи, отморожение, случалось, наверное, с каждым, особенно в детстве, когда мы подолгу заигрывались на улице, валялись в снегу, обстреливали друг друга снежками и катались с горки. Наверняка каждый видел на улицах 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детвору с красными, как наливные яблоки, щеками и красным же, шмыгающим от холода, носом – более живописных признаков обморожения и не представишь.</w:t>
      </w: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</w:t>
      </w:r>
    </w:p>
    <w:p w:rsidR="002C1355" w:rsidRDefault="00F16053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14F524E" wp14:editId="1B15469E">
            <wp:simplePos x="0" y="0"/>
            <wp:positionH relativeFrom="column">
              <wp:posOffset>-2061210</wp:posOffset>
            </wp:positionH>
            <wp:positionV relativeFrom="paragraph">
              <wp:posOffset>-1558290</wp:posOffset>
            </wp:positionV>
            <wp:extent cx="9805035" cy="10663555"/>
            <wp:effectExtent l="0" t="0" r="5715" b="4445"/>
            <wp:wrapNone/>
            <wp:docPr id="13" name="Рисунок 13" descr="C:\Users\Reb\Pictures\снежинки\с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b\Pictures\снежинки\снеж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3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7A"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Для переохлаждения организма и нарушения кровообращения достаточно побыть на морозе (минус 10–20 градусов) и сильном ветре с промокшими ногами, без шапки и перчаток минут сорок. Кстати, переохладиться можно не только при минусовой температуре. При высокой влажности, сильном ветре и промозглой погоде обморозить кожу можно даже при нулевой температуре.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Сигнал тревоги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Чаще всего от мороза страдает лицо, которое всегда остается открытым. Щеки, нос и уши на морозе и у взрослого, и у ребенка должны быть розовыми или умеренно покрасневшими. Если краснота стала очень сильной, с фиолетовым оттенком, или если кожа побелела, стала как будто мраморной, появились ярко-красные или белые пятна – это первые и верные признаки начавшегося обморожения. В такой ситуации надо срочно зайти в теплое поме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щение и отогреться.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Мамы, выгуливающие маленьких детей, должны быть особенно внимательными. Нормальный детский румянец – нежно-розового цвета. Если на прогулке вы заметили, что румянец у ребенка неравномерный, местами появились ярко-красные или белые пятна – срочно домой. У чада налицо (и на лице) признаки обморожения, первые симптомы которого – чувство жжения, покалывания, которые игр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ающий малыш мог и не заметить.</w:t>
      </w:r>
    </w:p>
    <w:p w:rsidR="005E35CF" w:rsidRDefault="006A1F7A" w:rsidP="005E35CF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Следом за лицом страдают руки и ноги. Обморозить пальцы рук можно даже в теплых перчатках или варежках, если они, например, намокли или если перчатки слишком узкие и затрудняют кровообращение. Тесная и мокрая обувь также увеличивает риск отморозить ноги. Первые симптомы обморожения пальцев на руках и на ногах – их покалывание, онемение, потеря ч</w:t>
      </w:r>
      <w:r w:rsidR="005E35CF">
        <w:rPr>
          <w:rFonts w:asciiTheme="majorHAnsi" w:eastAsia="Times New Roman" w:hAnsiTheme="majorHAnsi" w:cs="Helvetica"/>
          <w:sz w:val="28"/>
          <w:szCs w:val="28"/>
          <w:lang w:eastAsia="ru-RU"/>
        </w:rPr>
        <w:t>увствительности.</w:t>
      </w:r>
    </w:p>
    <w:p w:rsidR="002C1355" w:rsidRDefault="006A1F7A" w:rsidP="005E35CF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Теплая «скорая помощь»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Бытовое обморожение лечится просто – теплом. Пострадавшего надо завести в теплое помещение и дать теплое питье (лучше всего 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lastRenderedPageBreak/>
        <w:t>черный сладкий чай). Пораженное холодом место можно согреть, поливая на него прохладной водой или делая прохладные ванночки: сначала температура воды должна быть 29–30 градусов, затем постепенно повышайте ее до 37–40 градусов. После этого укутайте пострадавшего в теплое одеяло, плед, чтобы он согрелся и успокоился, дайте питье и наблюдайте за его состоянием. Если у ребенка в течение получаса цвет лица не пришел в норму, если он жалуется на покалывание – обращайтесь к врачу или вызывайте медиков на дом. Взрослому при необходимости тоже лучше показаться доктору – чтобы определить степень поражения тканей. Если пострадавший не жалуется на онемение, боль, можно просто помочь его организму – сделать легкий массаж ладонями и кончиками пальцев для улучшения кровоо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бращения поврежденных участков.</w:t>
      </w:r>
    </w:p>
    <w:p w:rsidR="002C1355" w:rsidRDefault="00F16053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0D011F3" wp14:editId="494D3DB7">
            <wp:simplePos x="0" y="0"/>
            <wp:positionH relativeFrom="column">
              <wp:posOffset>-2354580</wp:posOffset>
            </wp:positionH>
            <wp:positionV relativeFrom="paragraph">
              <wp:posOffset>-4239895</wp:posOffset>
            </wp:positionV>
            <wp:extent cx="9805035" cy="10663555"/>
            <wp:effectExtent l="0" t="0" r="5715" b="4445"/>
            <wp:wrapNone/>
            <wp:docPr id="14" name="Рисунок 14" descr="C:\Users\Reb\Pictures\снежинки\с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b\Pictures\снежинки\снеж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3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7A" w:rsidRPr="006A1F7A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Чего нельзя делать при обморожении: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– поливать пораженное место, умывать лицо горячей водой, так как резкий контраст температур повредит кожу и негативно скажется на кровеносных сосудах. Восстановление кровотока должно быть постепенным, иначе часть клеток может не восстановиться, 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что спровоцирует некроз тканей;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– растирать лицо, уши, руки, ноги снегом. При любом обморожении нельзя тереть пораженное место снегом ни в коем случае, этим вы только усугубите ситуацию и повредите кожу. Микротравмы – идеальный путь для проникновения инфекции в организм, обмороженная кожа </w:t>
      </w:r>
      <w:proofErr w:type="gramStart"/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становится особенно уязвима</w:t>
      </w:r>
      <w:proofErr w:type="gramEnd"/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чувствительна,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теряет свои защитные функции;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– растирать пораженное место грубой тканью, шерстью. Причина та же: активно растирая, вы лишь еще больше повредите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и без того поврежденную кожу;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– смазывать пораженный участок </w:t>
      </w: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маслом. П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ри обморожениях оно противопоказано, как и при ожогах. Кожа должна «дышать», а масло будет лишь препятствовать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восстановлению терморегуляции.</w:t>
      </w:r>
    </w:p>
    <w:p w:rsidR="002C1355" w:rsidRDefault="006A1F7A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В целях профилактики</w:t>
      </w:r>
      <w:r w:rsidR="002C1355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.</w:t>
      </w:r>
    </w:p>
    <w:p w:rsidR="006A1F7A" w:rsidRPr="002C1355" w:rsidRDefault="00F16053" w:rsidP="002C1355">
      <w:pPr>
        <w:spacing w:after="60" w:line="420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65D532A9" wp14:editId="3F0571C2">
            <wp:simplePos x="0" y="0"/>
            <wp:positionH relativeFrom="column">
              <wp:posOffset>-1966595</wp:posOffset>
            </wp:positionH>
            <wp:positionV relativeFrom="paragraph">
              <wp:posOffset>-723265</wp:posOffset>
            </wp:positionV>
            <wp:extent cx="9805035" cy="10663555"/>
            <wp:effectExtent l="0" t="0" r="5715" b="4445"/>
            <wp:wrapNone/>
            <wp:docPr id="15" name="Рисунок 15" descr="C:\Users\Reb\Pictures\снежинки\сне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eb\Pictures\снежинки\снеж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35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7A"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Перед выходом на улицу в сильный мороз обязательно надо позаботиться о защите кожи. Сегодня выпускается большое количество косметических и аптечных защитных кремов для лица, специально разработанных для холодов. «Зимняя косметика» – это достаточно жирные кремы и лосьоны, которые содержат питательные вещества, витамины и защищают нежную кожу лица от сильного мороза и ветра.</w:t>
      </w:r>
      <w:r w:rsidR="006A1F7A"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br/>
        <w:t>Но наносить их надо не перед самым выходом на улицу, а заранее – за 30–40 минут, чтобы косметическое средство успело впитаться и чтобы на морозе не произошло пер</w:t>
      </w:r>
      <w:r w:rsidR="006A1F7A"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еохлаждения и повреждения кожи.</w:t>
      </w:r>
    </w:p>
    <w:p w:rsidR="002C1355" w:rsidRDefault="006A1F7A" w:rsidP="002C1355">
      <w:pPr>
        <w:spacing w:after="60" w:line="312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Про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облегающую одежду и узкую обувь лучше забыть, так как они не оставляют согревающую прослойку воздуха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.</w:t>
      </w:r>
    </w:p>
    <w:p w:rsidR="002C1355" w:rsidRDefault="006A1F7A" w:rsidP="002C1355">
      <w:pPr>
        <w:spacing w:after="60" w:line="312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Несколько слов про термобельё: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вопреки обывательскому мнению </w:t>
      </w:r>
      <w:r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оно 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 не греет. Его основное назначение состоит в том, чтобы эффекти</w:t>
      </w:r>
      <w:r w:rsidR="00D36163" w:rsidRPr="00D36163">
        <w:rPr>
          <w:rFonts w:asciiTheme="majorHAnsi" w:eastAsia="Times New Roman" w:hAnsiTheme="majorHAnsi" w:cs="Helvetica"/>
          <w:sz w:val="28"/>
          <w:szCs w:val="28"/>
          <w:lang w:eastAsia="ru-RU"/>
        </w:rPr>
        <w:t>вно отводить пар и влагу от тела</w:t>
      </w: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. Поэтому термобелье никогда не бывает мокрым. В обычном белье (хлопчатобумажном или шерстяном) человек вспотел, белье намокло, остыло, и вот вам простуда, бронхит, воспаление легких, пиелонефрит. В термобелье человек вспотел, белье пропустило через себя влагу и осталось сухим, полностью сохранив при этом тепло тела. Термобелье изготавливается из современных синтетических материалов, иногда с добавлением шерсти или хлопка, но никог</w:t>
      </w:r>
      <w:r w:rsidR="002C1355">
        <w:rPr>
          <w:rFonts w:asciiTheme="majorHAnsi" w:eastAsia="Times New Roman" w:hAnsiTheme="majorHAnsi" w:cs="Helvetica"/>
          <w:sz w:val="28"/>
          <w:szCs w:val="28"/>
          <w:lang w:eastAsia="ru-RU"/>
        </w:rPr>
        <w:t>да только из шерсти или хлопка.</w:t>
      </w:r>
    </w:p>
    <w:p w:rsidR="006A1F7A" w:rsidRPr="00D36163" w:rsidRDefault="006A1F7A" w:rsidP="002C1355">
      <w:pPr>
        <w:spacing w:after="60" w:line="312" w:lineRule="atLeast"/>
        <w:ind w:firstLine="567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6A1F7A">
        <w:rPr>
          <w:rFonts w:asciiTheme="majorHAnsi" w:eastAsia="Times New Roman" w:hAnsiTheme="majorHAnsi" w:cs="Helvetica"/>
          <w:sz w:val="28"/>
          <w:szCs w:val="28"/>
          <w:lang w:eastAsia="ru-RU"/>
        </w:rPr>
        <w:t>Чтобы не переохладиться и не замерзнуть вы должны двигаться, а не стоят на месте.</w:t>
      </w:r>
      <w:r w:rsidRPr="00D36163">
        <w:rPr>
          <w:rFonts w:asciiTheme="majorHAnsi" w:hAnsiTheme="majorHAnsi"/>
          <w:sz w:val="28"/>
          <w:szCs w:val="28"/>
        </w:rPr>
        <w:t> </w:t>
      </w:r>
    </w:p>
    <w:p w:rsidR="006A1F7A" w:rsidRPr="00D36163" w:rsidRDefault="006A1F7A" w:rsidP="002C1355">
      <w:pPr>
        <w:pStyle w:val="a5"/>
        <w:spacing w:before="0" w:beforeAutospacing="0" w:after="60" w:afterAutospacing="0"/>
        <w:ind w:firstLine="567"/>
        <w:rPr>
          <w:rFonts w:asciiTheme="majorHAnsi" w:hAnsiTheme="majorHAnsi"/>
          <w:sz w:val="28"/>
          <w:szCs w:val="28"/>
        </w:rPr>
      </w:pPr>
      <w:r w:rsidRPr="00D36163">
        <w:rPr>
          <w:rFonts w:asciiTheme="majorHAnsi" w:hAnsiTheme="majorHAnsi"/>
          <w:sz w:val="28"/>
          <w:szCs w:val="28"/>
        </w:rPr>
        <w:t>Придерживайтесь рекомендуемого педиатрами времени прогулки для детей определенного возраста. Сомневаетесь, что перенесенное малышом переохлаждение может повлечь за собой нежелательные последствия? Как можно скорее покажитесь врачу для назначения подходящего лечения.</w:t>
      </w:r>
    </w:p>
    <w:p w:rsidR="006A1F7A" w:rsidRDefault="006A1F7A"/>
    <w:sectPr w:rsidR="006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08D"/>
    <w:multiLevelType w:val="multilevel"/>
    <w:tmpl w:val="7FDA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268CF"/>
    <w:multiLevelType w:val="multilevel"/>
    <w:tmpl w:val="564A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7A"/>
    <w:rsid w:val="002C1355"/>
    <w:rsid w:val="00374369"/>
    <w:rsid w:val="005E35CF"/>
    <w:rsid w:val="006A1F7A"/>
    <w:rsid w:val="00D36163"/>
    <w:rsid w:val="00F16053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7A"/>
    <w:pPr>
      <w:spacing w:after="0" w:line="240" w:lineRule="auto"/>
      <w:outlineLvl w:val="0"/>
    </w:pPr>
    <w:rPr>
      <w:rFonts w:ascii="PT Sans Narrow" w:eastAsia="Times New Roman" w:hAnsi="PT Sans Narrow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F7A"/>
    <w:pPr>
      <w:spacing w:after="0" w:line="240" w:lineRule="auto"/>
      <w:outlineLvl w:val="2"/>
    </w:pPr>
    <w:rPr>
      <w:rFonts w:ascii="PT Sans Narrow" w:eastAsia="Times New Roman" w:hAnsi="PT Sans Narrow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7A"/>
    <w:rPr>
      <w:rFonts w:ascii="PT Sans Narrow" w:eastAsia="Times New Roman" w:hAnsi="PT Sans Narrow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7A"/>
    <w:rPr>
      <w:rFonts w:ascii="PT Sans Narrow" w:eastAsia="Times New Roman" w:hAnsi="PT Sans Narrow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6A1F7A"/>
    <w:pPr>
      <w:spacing w:before="225"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6A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1F7A"/>
    <w:rPr>
      <w:color w:val="0000FF"/>
      <w:u w:val="single"/>
    </w:rPr>
  </w:style>
  <w:style w:type="character" w:styleId="a7">
    <w:name w:val="Emphasis"/>
    <w:basedOn w:val="a0"/>
    <w:uiPriority w:val="20"/>
    <w:qFormat/>
    <w:rsid w:val="006A1F7A"/>
    <w:rPr>
      <w:i/>
      <w:iCs/>
    </w:rPr>
  </w:style>
  <w:style w:type="character" w:styleId="a8">
    <w:name w:val="Strong"/>
    <w:basedOn w:val="a0"/>
    <w:uiPriority w:val="22"/>
    <w:qFormat/>
    <w:rsid w:val="006A1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1F7A"/>
    <w:pPr>
      <w:spacing w:after="0" w:line="240" w:lineRule="auto"/>
      <w:outlineLvl w:val="0"/>
    </w:pPr>
    <w:rPr>
      <w:rFonts w:ascii="PT Sans Narrow" w:eastAsia="Times New Roman" w:hAnsi="PT Sans Narrow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F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1F7A"/>
    <w:pPr>
      <w:spacing w:after="0" w:line="240" w:lineRule="auto"/>
      <w:outlineLvl w:val="2"/>
    </w:pPr>
    <w:rPr>
      <w:rFonts w:ascii="PT Sans Narrow" w:eastAsia="Times New Roman" w:hAnsi="PT Sans Narrow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F7A"/>
    <w:rPr>
      <w:rFonts w:ascii="PT Sans Narrow" w:eastAsia="Times New Roman" w:hAnsi="PT Sans Narrow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1F7A"/>
    <w:rPr>
      <w:rFonts w:ascii="PT Sans Narrow" w:eastAsia="Times New Roman" w:hAnsi="PT Sans Narrow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6A1F7A"/>
    <w:pPr>
      <w:spacing w:before="225" w:after="300" w:line="42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1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6A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A1F7A"/>
    <w:rPr>
      <w:color w:val="0000FF"/>
      <w:u w:val="single"/>
    </w:rPr>
  </w:style>
  <w:style w:type="character" w:styleId="a7">
    <w:name w:val="Emphasis"/>
    <w:basedOn w:val="a0"/>
    <w:uiPriority w:val="20"/>
    <w:qFormat/>
    <w:rsid w:val="006A1F7A"/>
    <w:rPr>
      <w:i/>
      <w:iCs/>
    </w:rPr>
  </w:style>
  <w:style w:type="character" w:styleId="a8">
    <w:name w:val="Strong"/>
    <w:basedOn w:val="a0"/>
    <w:uiPriority w:val="22"/>
    <w:qFormat/>
    <w:rsid w:val="006A1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0E0E8"/>
                            <w:left w:val="single" w:sz="6" w:space="3" w:color="E0E0E8"/>
                            <w:bottom w:val="single" w:sz="6" w:space="3" w:color="E0E0E8"/>
                            <w:right w:val="single" w:sz="6" w:space="3" w:color="E0E0E8"/>
                          </w:divBdr>
                        </w:div>
                        <w:div w:id="18396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2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</dc:creator>
  <cp:lastModifiedBy>Reb</cp:lastModifiedBy>
  <cp:revision>2</cp:revision>
  <dcterms:created xsi:type="dcterms:W3CDTF">2017-01-09T06:30:00Z</dcterms:created>
  <dcterms:modified xsi:type="dcterms:W3CDTF">2017-01-09T07:16:00Z</dcterms:modified>
</cp:coreProperties>
</file>