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A8" w:rsidRDefault="00AD68A8" w:rsidP="00AD68A8">
      <w:pPr>
        <w:pStyle w:val="rtecenter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Style w:val="a3"/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Порядок приёма сообщений, содержащих угрозы </w:t>
      </w:r>
      <w:r>
        <w:rPr>
          <w:rFonts w:ascii="Georgia" w:hAnsi="Georgia" w:cs="Tahoma"/>
          <w:b/>
          <w:bCs/>
          <w:color w:val="000080"/>
          <w:sz w:val="25"/>
          <w:szCs w:val="25"/>
          <w:bdr w:val="none" w:sz="0" w:space="0" w:color="auto" w:frame="1"/>
        </w:rPr>
        <w:br/>
      </w:r>
      <w:r>
        <w:rPr>
          <w:rStyle w:val="a3"/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террористического характера, по телефону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br/>
        <w:t>1. Постарайтесь дословно запомнить разговор и зафиксировать его на бумаге.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2. По ходу разговора отметьте пол, возраст звонившего и особенности его речи:</w:t>
      </w:r>
    </w:p>
    <w:p w:rsidR="00AD68A8" w:rsidRDefault="00AD68A8" w:rsidP="00AD68A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голос (громкий, тихий, низкий, высокий);</w:t>
      </w:r>
    </w:p>
    <w:p w:rsidR="00AD68A8" w:rsidRDefault="00AD68A8" w:rsidP="00AD68A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темп речи (быстрый, медленный);</w:t>
      </w:r>
    </w:p>
    <w:p w:rsidR="00AD68A8" w:rsidRDefault="00AD68A8" w:rsidP="00AD68A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 xml:space="preserve">произношение (отчётливое, искажённое, с заиканием, шепелявое, акцент, диалект); </w:t>
      </w:r>
    </w:p>
    <w:p w:rsidR="00AD68A8" w:rsidRDefault="00AD68A8" w:rsidP="00AD68A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 xml:space="preserve">манера речи (с </w:t>
      </w:r>
      <w:proofErr w:type="gramStart"/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издёвкой</w:t>
      </w:r>
      <w:proofErr w:type="gramEnd"/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, развязная, нецензурные выражения).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4. Характер звонка (городской, междугородный).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5. Зафиксируйте время начала и конца разговора.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6. В ходе разговора постарайтесь получить ответы на следующие вопросы:</w:t>
      </w:r>
    </w:p>
    <w:p w:rsidR="00AD68A8" w:rsidRDefault="00AD68A8" w:rsidP="00AD68A8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куда, кому, по какому телефону звонит этот человек;</w:t>
      </w:r>
    </w:p>
    <w:p w:rsidR="00AD68A8" w:rsidRDefault="00AD68A8" w:rsidP="00AD68A8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какие конкретные требования он выдвигает;</w:t>
      </w:r>
    </w:p>
    <w:p w:rsidR="00AD68A8" w:rsidRDefault="00AD68A8" w:rsidP="00AD68A8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выдвигает требования он лично, выступает в роли посредника или представляет какую-то группу лиц;</w:t>
      </w:r>
    </w:p>
    <w:p w:rsidR="00AD68A8" w:rsidRDefault="00AD68A8" w:rsidP="00AD68A8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на каких условиях они согласны отказаться от задуманного;</w:t>
      </w:r>
    </w:p>
    <w:p w:rsidR="00AD68A8" w:rsidRDefault="00AD68A8" w:rsidP="00AD68A8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как и когда с ними можно связаться;</w:t>
      </w:r>
    </w:p>
    <w:p w:rsidR="00AD68A8" w:rsidRDefault="00AD68A8" w:rsidP="00AD68A8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кому вы можете или должны сообщить об этом звонке.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12. Не вешайте телефонную трубку по окончании разговора.</w:t>
      </w:r>
    </w:p>
    <w:p w:rsidR="00AD68A8" w:rsidRDefault="00AD68A8" w:rsidP="00AD68A8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13. В течение всего разговора сохраняйте терпение. Говорите спокойно и вежливо, не прерывайте абонента.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8D0"/>
    <w:multiLevelType w:val="hybridMultilevel"/>
    <w:tmpl w:val="3470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3DF"/>
    <w:multiLevelType w:val="hybridMultilevel"/>
    <w:tmpl w:val="6210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68A8"/>
    <w:rsid w:val="000357CD"/>
    <w:rsid w:val="004718DF"/>
    <w:rsid w:val="008E3C30"/>
    <w:rsid w:val="00AD68A8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68A8"/>
    <w:rPr>
      <w:b/>
      <w:bCs/>
    </w:rPr>
  </w:style>
  <w:style w:type="paragraph" w:customStyle="1" w:styleId="rtejustify">
    <w:name w:val="rtejustify"/>
    <w:basedOn w:val="a"/>
    <w:rsid w:val="00A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2021-06-01T09:48:00Z</dcterms:created>
  <dcterms:modified xsi:type="dcterms:W3CDTF">2021-06-01T09:51:00Z</dcterms:modified>
</cp:coreProperties>
</file>