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3C" w:rsidRDefault="00427D3C" w:rsidP="00F93B42">
      <w:pPr>
        <w:pStyle w:val="Default"/>
        <w:jc w:val="both"/>
        <w:rPr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643119" cy="9135374"/>
            <wp:effectExtent l="19050" t="0" r="5331" b="0"/>
            <wp:docPr id="1" name="Рисунок 1" descr="C:\Users\дс40\Desktop\скан\2022-11-08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29" cy="913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3C" w:rsidRDefault="00427D3C" w:rsidP="00F93B42">
      <w:pPr>
        <w:pStyle w:val="Default"/>
        <w:jc w:val="both"/>
        <w:rPr>
          <w:sz w:val="28"/>
          <w:szCs w:val="28"/>
        </w:rPr>
      </w:pP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</w:t>
      </w:r>
      <w:r w:rsidRPr="00F93B42">
        <w:rPr>
          <w:b/>
          <w:bCs/>
          <w:i/>
          <w:sz w:val="28"/>
          <w:szCs w:val="28"/>
        </w:rPr>
        <w:t>«рекламодатель»</w:t>
      </w:r>
      <w:r w:rsidRPr="00F93B42">
        <w:rPr>
          <w:b/>
          <w:bCs/>
          <w:sz w:val="28"/>
          <w:szCs w:val="28"/>
        </w:rPr>
        <w:t xml:space="preserve"> </w:t>
      </w:r>
      <w:r w:rsidRPr="00F93B42">
        <w:rPr>
          <w:sz w:val="28"/>
          <w:szCs w:val="28"/>
        </w:rPr>
        <w:t xml:space="preserve">- изготовитель или продавец товара либо иное определившее объект рекламирования и (или) содержание рекламы лицо;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</w:t>
      </w:r>
      <w:r w:rsidRPr="00F93B42">
        <w:rPr>
          <w:b/>
          <w:bCs/>
          <w:i/>
          <w:sz w:val="28"/>
          <w:szCs w:val="28"/>
        </w:rPr>
        <w:t>«</w:t>
      </w:r>
      <w:proofErr w:type="spellStart"/>
      <w:r w:rsidRPr="00F93B42">
        <w:rPr>
          <w:b/>
          <w:bCs/>
          <w:i/>
          <w:sz w:val="28"/>
          <w:szCs w:val="28"/>
        </w:rPr>
        <w:t>рекламопроизводитель</w:t>
      </w:r>
      <w:proofErr w:type="spellEnd"/>
      <w:r w:rsidRPr="00F93B42">
        <w:rPr>
          <w:b/>
          <w:bCs/>
          <w:i/>
          <w:sz w:val="28"/>
          <w:szCs w:val="28"/>
        </w:rPr>
        <w:t>»</w:t>
      </w:r>
      <w:r w:rsidRPr="00F93B42">
        <w:rPr>
          <w:b/>
          <w:bCs/>
          <w:sz w:val="28"/>
          <w:szCs w:val="28"/>
        </w:rPr>
        <w:t xml:space="preserve"> </w:t>
      </w:r>
      <w:r w:rsidRPr="00F93B42">
        <w:rPr>
          <w:sz w:val="28"/>
          <w:szCs w:val="28"/>
        </w:rPr>
        <w:t xml:space="preserve">- лицо, осуществляющее полностью или частично приведение информации в готовую для распространения в виде рекламы форму;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</w:t>
      </w:r>
      <w:r w:rsidRPr="00F93B42">
        <w:rPr>
          <w:b/>
          <w:bCs/>
          <w:i/>
          <w:sz w:val="28"/>
          <w:szCs w:val="28"/>
        </w:rPr>
        <w:t>«</w:t>
      </w:r>
      <w:proofErr w:type="spellStart"/>
      <w:r w:rsidRPr="00F93B42">
        <w:rPr>
          <w:b/>
          <w:bCs/>
          <w:i/>
          <w:sz w:val="28"/>
          <w:szCs w:val="28"/>
        </w:rPr>
        <w:t>рекламораспространитель</w:t>
      </w:r>
      <w:proofErr w:type="spellEnd"/>
      <w:r w:rsidRPr="00F93B42">
        <w:rPr>
          <w:b/>
          <w:bCs/>
          <w:i/>
          <w:sz w:val="28"/>
          <w:szCs w:val="28"/>
        </w:rPr>
        <w:t>»</w:t>
      </w:r>
      <w:r w:rsidRPr="00F93B42">
        <w:rPr>
          <w:b/>
          <w:bCs/>
          <w:sz w:val="28"/>
          <w:szCs w:val="28"/>
        </w:rPr>
        <w:t xml:space="preserve"> </w:t>
      </w:r>
      <w:r w:rsidRPr="00F93B42">
        <w:rPr>
          <w:sz w:val="28"/>
          <w:szCs w:val="28"/>
        </w:rPr>
        <w:t xml:space="preserve">- лицо, осуществляющее распространение рекламы любым способом, в любой форме и с использованием любых средств;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</w:t>
      </w:r>
      <w:r w:rsidRPr="00F93B42">
        <w:rPr>
          <w:b/>
          <w:bCs/>
          <w:i/>
          <w:sz w:val="28"/>
          <w:szCs w:val="28"/>
        </w:rPr>
        <w:t>«потребители рекламы»</w:t>
      </w:r>
      <w:r w:rsidRPr="00F93B42">
        <w:rPr>
          <w:b/>
          <w:bCs/>
          <w:sz w:val="28"/>
          <w:szCs w:val="28"/>
        </w:rPr>
        <w:t xml:space="preserve"> </w:t>
      </w:r>
      <w:r w:rsidRPr="00F93B42">
        <w:rPr>
          <w:sz w:val="28"/>
          <w:szCs w:val="28"/>
        </w:rPr>
        <w:t xml:space="preserve">- лица, на привлечение внимания которых к объекту рекламирования направлена реклама;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i/>
          <w:sz w:val="28"/>
          <w:szCs w:val="28"/>
        </w:rPr>
        <w:t xml:space="preserve">- </w:t>
      </w:r>
      <w:r w:rsidRPr="00F93B42">
        <w:rPr>
          <w:b/>
          <w:bCs/>
          <w:i/>
          <w:sz w:val="28"/>
          <w:szCs w:val="28"/>
        </w:rPr>
        <w:t xml:space="preserve">«социальная реклама» </w:t>
      </w:r>
      <w:r w:rsidRPr="00F93B42">
        <w:rPr>
          <w:sz w:val="28"/>
          <w:szCs w:val="28"/>
        </w:rPr>
        <w:t>- информация, распространённая любым способом, в любой форме и с использованием любых средств, адресованная неопредел</w:t>
      </w:r>
      <w:r w:rsidR="00F93B42">
        <w:rPr>
          <w:sz w:val="28"/>
          <w:szCs w:val="28"/>
        </w:rPr>
        <w:t xml:space="preserve">енному кругу лиц и направленная </w:t>
      </w:r>
      <w:r w:rsidRPr="00F93B42">
        <w:rPr>
          <w:sz w:val="28"/>
          <w:szCs w:val="28"/>
        </w:rPr>
        <w:t xml:space="preserve">на достижение благотворительных и иных общественно полезных целей, а также обеспечение интересов государства;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</w:t>
      </w:r>
      <w:r w:rsidRPr="00A6477C">
        <w:rPr>
          <w:b/>
          <w:bCs/>
          <w:i/>
          <w:sz w:val="28"/>
          <w:szCs w:val="28"/>
        </w:rPr>
        <w:t>«антимонопольный орган»</w:t>
      </w:r>
      <w:r w:rsidRPr="00F93B42">
        <w:rPr>
          <w:b/>
          <w:bCs/>
          <w:sz w:val="28"/>
          <w:szCs w:val="28"/>
        </w:rPr>
        <w:t xml:space="preserve"> </w:t>
      </w:r>
      <w:r w:rsidRPr="00F93B42">
        <w:rPr>
          <w:sz w:val="28"/>
          <w:szCs w:val="28"/>
        </w:rPr>
        <w:t xml:space="preserve">- федеральный антимонопольный орган и его территориальные органы. </w:t>
      </w:r>
    </w:p>
    <w:p w:rsidR="00A6477C" w:rsidRDefault="00A6477C" w:rsidP="00F93B42">
      <w:pPr>
        <w:pStyle w:val="Default"/>
        <w:jc w:val="both"/>
        <w:rPr>
          <w:b/>
          <w:bCs/>
          <w:sz w:val="28"/>
          <w:szCs w:val="28"/>
        </w:rPr>
      </w:pP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b/>
          <w:bCs/>
          <w:sz w:val="28"/>
          <w:szCs w:val="28"/>
        </w:rPr>
        <w:t xml:space="preserve">3. Требования к рекламе Учреждения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3.1</w:t>
      </w:r>
      <w:r w:rsidR="00305396" w:rsidRPr="00F93B42">
        <w:rPr>
          <w:sz w:val="28"/>
          <w:szCs w:val="28"/>
        </w:rPr>
        <w:t xml:space="preserve"> Реклама должна быть добросовестной и достоверной. Недобросовестная реклама и недостоверная реклама не допускаются.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3.2</w:t>
      </w:r>
      <w:r w:rsidR="00305396" w:rsidRPr="00F93B42">
        <w:rPr>
          <w:sz w:val="28"/>
          <w:szCs w:val="28"/>
        </w:rPr>
        <w:t xml:space="preserve"> Недобросовестной признается реклама, которая: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1)</w:t>
      </w:r>
      <w:r w:rsidRPr="00F93B42">
        <w:rPr>
          <w:sz w:val="28"/>
          <w:szCs w:val="28"/>
        </w:rPr>
        <w:t xml:space="preserve">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2)</w:t>
      </w:r>
      <w:r w:rsidRPr="00F93B42">
        <w:rPr>
          <w:sz w:val="28"/>
          <w:szCs w:val="28"/>
        </w:rPr>
        <w:t xml:space="preserve"> </w:t>
      </w:r>
      <w:proofErr w:type="gramStart"/>
      <w:r w:rsidRPr="00F93B42">
        <w:rPr>
          <w:sz w:val="28"/>
          <w:szCs w:val="28"/>
        </w:rPr>
        <w:t>порочит честь</w:t>
      </w:r>
      <w:proofErr w:type="gramEnd"/>
      <w:r w:rsidRPr="00F93B42">
        <w:rPr>
          <w:sz w:val="28"/>
          <w:szCs w:val="28"/>
        </w:rPr>
        <w:t xml:space="preserve">, достоинство или деловую репутацию лица, в том числе конкурента;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proofErr w:type="gramStart"/>
      <w:r w:rsidRPr="00A6477C">
        <w:rPr>
          <w:b/>
          <w:sz w:val="28"/>
          <w:szCs w:val="28"/>
        </w:rPr>
        <w:t>3)</w:t>
      </w:r>
      <w:r w:rsidRPr="00F93B42">
        <w:rPr>
          <w:sz w:val="28"/>
          <w:szCs w:val="28"/>
        </w:rPr>
        <w:t xml:space="preserve">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</w:t>
      </w:r>
      <w:proofErr w:type="gramEnd"/>
      <w:r w:rsidRPr="00F93B42">
        <w:rPr>
          <w:sz w:val="28"/>
          <w:szCs w:val="28"/>
        </w:rPr>
        <w:t xml:space="preserve"> продавца такого товара;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4)</w:t>
      </w:r>
      <w:r w:rsidRPr="00F93B42">
        <w:rPr>
          <w:sz w:val="28"/>
          <w:szCs w:val="28"/>
        </w:rPr>
        <w:t xml:space="preserve"> является актом недобросовестной конкуренции в соответствии с антимонопольным законодательством.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3.3</w:t>
      </w:r>
      <w:r w:rsidR="00305396" w:rsidRPr="00F93B42">
        <w:rPr>
          <w:sz w:val="28"/>
          <w:szCs w:val="28"/>
        </w:rPr>
        <w:t xml:space="preserve"> Недостоверной признается реклама, которая содержит не соответствующие действительности сведения: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1)</w:t>
      </w:r>
      <w:r w:rsidRPr="00F93B42">
        <w:rPr>
          <w:sz w:val="28"/>
          <w:szCs w:val="28"/>
        </w:rPr>
        <w:t xml:space="preserve">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2)</w:t>
      </w:r>
      <w:r w:rsidRPr="00F93B42">
        <w:rPr>
          <w:sz w:val="28"/>
          <w:szCs w:val="28"/>
        </w:rPr>
        <w:t xml:space="preserve">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</w:t>
      </w:r>
      <w:r w:rsidRPr="00F93B42">
        <w:rPr>
          <w:sz w:val="28"/>
          <w:szCs w:val="28"/>
        </w:rPr>
        <w:lastRenderedPageBreak/>
        <w:t xml:space="preserve">сертификата соответствия или декларации о соответствии, знаков соответствия и знаков обращения на рынке, сроках службы, сроках годности товара;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3)</w:t>
      </w:r>
      <w:r w:rsidRPr="00F93B42">
        <w:rPr>
          <w:sz w:val="28"/>
          <w:szCs w:val="28"/>
        </w:rPr>
        <w:t xml:space="preserve"> об ассортименте и о комплектации товаров, а также о возможности их приобретения в определенном месте или в течение определенного срока;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4)</w:t>
      </w:r>
      <w:r w:rsidRPr="00F93B42">
        <w:rPr>
          <w:sz w:val="28"/>
          <w:szCs w:val="28"/>
        </w:rPr>
        <w:t xml:space="preserve"> о стоимости или цене товара, порядке его оплаты, размере скидок, тарифов и других условиях приобретения товара;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5)</w:t>
      </w:r>
      <w:r w:rsidRPr="00F93B42">
        <w:rPr>
          <w:sz w:val="28"/>
          <w:szCs w:val="28"/>
        </w:rPr>
        <w:t xml:space="preserve"> об условиях доставки, обмена, ремонта и обслуживания товара;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6)</w:t>
      </w:r>
      <w:r w:rsidRPr="00F93B42">
        <w:rPr>
          <w:sz w:val="28"/>
          <w:szCs w:val="28"/>
        </w:rPr>
        <w:t xml:space="preserve"> о гарантийных обязательствах изготовителя или продавца товара;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7)</w:t>
      </w:r>
      <w:r w:rsidRPr="00F93B42">
        <w:rPr>
          <w:sz w:val="28"/>
          <w:szCs w:val="28"/>
        </w:rPr>
        <w:t xml:space="preserve">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8)</w:t>
      </w:r>
      <w:r w:rsidRPr="00F93B42">
        <w:rPr>
          <w:sz w:val="28"/>
          <w:szCs w:val="28"/>
        </w:rPr>
        <w:t xml:space="preserve"> о правах на использование официальных государственных символов (флагов, гербов, гимнов) и символов международных организаций;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9)</w:t>
      </w:r>
      <w:r w:rsidRPr="00F93B42">
        <w:rPr>
          <w:sz w:val="28"/>
          <w:szCs w:val="28"/>
        </w:rPr>
        <w:t xml:space="preserve"> об официальном или общественном признании, о получении медалей, призов, дипломов или иных наград;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10)</w:t>
      </w:r>
      <w:r w:rsidRPr="00F93B42">
        <w:rPr>
          <w:sz w:val="28"/>
          <w:szCs w:val="28"/>
        </w:rPr>
        <w:t xml:space="preserve"> о рекомендациях физических или юридических лиц относительно объекта рекламирования либо о его одобрении физическими или юридическими лицами;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11)</w:t>
      </w:r>
      <w:r w:rsidRPr="00F93B42">
        <w:rPr>
          <w:sz w:val="28"/>
          <w:szCs w:val="28"/>
        </w:rPr>
        <w:t xml:space="preserve"> о результатах исследований и испытаний;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12)</w:t>
      </w:r>
      <w:r w:rsidRPr="00F93B42">
        <w:rPr>
          <w:sz w:val="28"/>
          <w:szCs w:val="28"/>
        </w:rPr>
        <w:t xml:space="preserve"> о предоставлении дополнительных прав или преимуще</w:t>
      </w:r>
      <w:proofErr w:type="gramStart"/>
      <w:r w:rsidRPr="00F93B42">
        <w:rPr>
          <w:sz w:val="28"/>
          <w:szCs w:val="28"/>
        </w:rPr>
        <w:t>ств пр</w:t>
      </w:r>
      <w:proofErr w:type="gramEnd"/>
      <w:r w:rsidRPr="00F93B42">
        <w:rPr>
          <w:sz w:val="28"/>
          <w:szCs w:val="28"/>
        </w:rPr>
        <w:t xml:space="preserve">иобретателю рекламируемого товара;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13)</w:t>
      </w:r>
      <w:r w:rsidRPr="00F93B42">
        <w:rPr>
          <w:sz w:val="28"/>
          <w:szCs w:val="28"/>
        </w:rPr>
        <w:t xml:space="preserve"> о фактическом размере спроса на рекламируемый или иной товар;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14)</w:t>
      </w:r>
      <w:r w:rsidRPr="00F93B42">
        <w:rPr>
          <w:sz w:val="28"/>
          <w:szCs w:val="28"/>
        </w:rPr>
        <w:t xml:space="preserve"> об объеме производства или продажи рекламируемого или иного товара; </w:t>
      </w:r>
    </w:p>
    <w:p w:rsidR="00A6477C" w:rsidRDefault="00305396" w:rsidP="00A6477C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15)</w:t>
      </w:r>
      <w:r w:rsidRPr="00F93B42">
        <w:rPr>
          <w:sz w:val="28"/>
          <w:szCs w:val="28"/>
        </w:rPr>
        <w:t xml:space="preserve"> о правилах и сроках проведения стимулирующей лотереи,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 информации о таком мероприятии; </w:t>
      </w:r>
    </w:p>
    <w:p w:rsidR="00305396" w:rsidRPr="00F93B42" w:rsidRDefault="00305396" w:rsidP="00A6477C">
      <w:pPr>
        <w:pStyle w:val="Default"/>
        <w:jc w:val="both"/>
        <w:rPr>
          <w:sz w:val="28"/>
          <w:szCs w:val="28"/>
        </w:rPr>
      </w:pPr>
      <w:proofErr w:type="gramStart"/>
      <w:r w:rsidRPr="00A6477C">
        <w:rPr>
          <w:b/>
          <w:sz w:val="28"/>
          <w:szCs w:val="28"/>
        </w:rPr>
        <w:t>16)</w:t>
      </w:r>
      <w:r w:rsidRPr="00F93B42">
        <w:rPr>
          <w:sz w:val="28"/>
          <w:szCs w:val="28"/>
        </w:rPr>
        <w:t xml:space="preserve"> о правилах и сроках проведения основанных на риске игр, пари, в том числе о количестве призов или выигрышей по результатам проведения основанных на риске игр, 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 об основанных на риске играх, пари; </w:t>
      </w:r>
      <w:proofErr w:type="gramEnd"/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17)</w:t>
      </w:r>
      <w:r w:rsidRPr="00F93B42">
        <w:rPr>
          <w:sz w:val="28"/>
          <w:szCs w:val="28"/>
        </w:rPr>
        <w:t xml:space="preserve"> об источнике информации, подлежащей раскрытию в соответствии с федеральными законами;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18)</w:t>
      </w:r>
      <w:r w:rsidRPr="00F93B42">
        <w:rPr>
          <w:sz w:val="28"/>
          <w:szCs w:val="28"/>
        </w:rPr>
        <w:t xml:space="preserve">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 лицам в соответствии с федеральными законами или иными нормативными правовыми актами Российской Федерации;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19)</w:t>
      </w:r>
      <w:r w:rsidRPr="00F93B42">
        <w:rPr>
          <w:sz w:val="28"/>
          <w:szCs w:val="28"/>
        </w:rPr>
        <w:t xml:space="preserve"> о лице, обязавшемся по ценной бумаге;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20)</w:t>
      </w:r>
      <w:r w:rsidRPr="00F93B42">
        <w:rPr>
          <w:sz w:val="28"/>
          <w:szCs w:val="28"/>
        </w:rPr>
        <w:t xml:space="preserve"> об изготовителе или о продавце рекламируемого товара.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3.4</w:t>
      </w:r>
      <w:r w:rsidR="00305396" w:rsidRPr="00F93B42">
        <w:rPr>
          <w:sz w:val="28"/>
          <w:szCs w:val="28"/>
        </w:rPr>
        <w:t xml:space="preserve"> Реклама не должна: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396" w:rsidRPr="00F93B42">
        <w:rPr>
          <w:sz w:val="28"/>
          <w:szCs w:val="28"/>
        </w:rPr>
        <w:t xml:space="preserve"> побуждать к совершению противоправных действий;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05396" w:rsidRPr="00F93B42">
        <w:rPr>
          <w:sz w:val="28"/>
          <w:szCs w:val="28"/>
        </w:rPr>
        <w:t xml:space="preserve"> призывать к насилию и жестокости;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396" w:rsidRPr="00F93B42">
        <w:rPr>
          <w:sz w:val="28"/>
          <w:szCs w:val="28"/>
        </w:rPr>
        <w:t xml:space="preserve"> иметь сходство с дорожными знаками или иным образом угрожать безопасности движения автомобильного, железнодорожного, водного, воздушного транспорта;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396" w:rsidRPr="00F93B42">
        <w:rPr>
          <w:sz w:val="28"/>
          <w:szCs w:val="28"/>
        </w:rPr>
        <w:t xml:space="preserve"> формировать негативное отношение к лицам, не пользующимся рекламируемыми товарами, или осуждать таких лиц;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396" w:rsidRPr="00F93B42">
        <w:rPr>
          <w:sz w:val="28"/>
          <w:szCs w:val="28"/>
        </w:rPr>
        <w:t xml:space="preserve"> содержать информацию порнографического характера.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3.5</w:t>
      </w:r>
      <w:proofErr w:type="gramStart"/>
      <w:r w:rsidR="00305396" w:rsidRPr="00F93B42">
        <w:rPr>
          <w:sz w:val="28"/>
          <w:szCs w:val="28"/>
        </w:rPr>
        <w:t xml:space="preserve"> В</w:t>
      </w:r>
      <w:proofErr w:type="gramEnd"/>
      <w:r w:rsidR="00305396" w:rsidRPr="00F93B42">
        <w:rPr>
          <w:sz w:val="28"/>
          <w:szCs w:val="28"/>
        </w:rPr>
        <w:t xml:space="preserve"> рекламе не допускаются: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а</w:t>
      </w:r>
      <w:r w:rsidR="00305396" w:rsidRPr="00A6477C">
        <w:rPr>
          <w:b/>
          <w:sz w:val="28"/>
          <w:szCs w:val="28"/>
        </w:rPr>
        <w:t>)</w:t>
      </w:r>
      <w:r w:rsidR="00305396" w:rsidRPr="00F93B42">
        <w:rPr>
          <w:sz w:val="28"/>
          <w:szCs w:val="28"/>
        </w:rPr>
        <w:t xml:space="preserve"> использование иностранных слов и выражений, которые могут привести к искажению смысла информации;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б</w:t>
      </w:r>
      <w:r w:rsidR="00305396" w:rsidRPr="00A6477C">
        <w:rPr>
          <w:b/>
          <w:sz w:val="28"/>
          <w:szCs w:val="28"/>
        </w:rPr>
        <w:t>)</w:t>
      </w:r>
      <w:r w:rsidR="00305396" w:rsidRPr="00F93B42">
        <w:rPr>
          <w:sz w:val="28"/>
          <w:szCs w:val="28"/>
        </w:rPr>
        <w:t xml:space="preserve">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в</w:t>
      </w:r>
      <w:r w:rsidR="00305396" w:rsidRPr="00A6477C">
        <w:rPr>
          <w:b/>
          <w:sz w:val="28"/>
          <w:szCs w:val="28"/>
        </w:rPr>
        <w:t>)</w:t>
      </w:r>
      <w:r w:rsidR="00305396" w:rsidRPr="00F93B42">
        <w:rPr>
          <w:sz w:val="28"/>
          <w:szCs w:val="28"/>
        </w:rPr>
        <w:t xml:space="preserve"> демонстрация процессов курения и потребления алкогольной продукции;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proofErr w:type="gramStart"/>
      <w:r w:rsidRPr="00A6477C">
        <w:rPr>
          <w:b/>
          <w:sz w:val="28"/>
          <w:szCs w:val="28"/>
        </w:rPr>
        <w:t>г</w:t>
      </w:r>
      <w:r w:rsidR="00305396" w:rsidRPr="00A6477C">
        <w:rPr>
          <w:b/>
          <w:sz w:val="28"/>
          <w:szCs w:val="28"/>
        </w:rPr>
        <w:t>)</w:t>
      </w:r>
      <w:r w:rsidR="00305396" w:rsidRPr="00F93B42">
        <w:rPr>
          <w:sz w:val="28"/>
          <w:szCs w:val="28"/>
        </w:rPr>
        <w:t xml:space="preserve">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работников; </w:t>
      </w:r>
      <w:proofErr w:type="gramEnd"/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proofErr w:type="spellStart"/>
      <w:r w:rsidRPr="00A6477C">
        <w:rPr>
          <w:b/>
          <w:sz w:val="28"/>
          <w:szCs w:val="28"/>
        </w:rPr>
        <w:t>д</w:t>
      </w:r>
      <w:proofErr w:type="spellEnd"/>
      <w:r w:rsidR="00305396" w:rsidRPr="00A6477C">
        <w:rPr>
          <w:b/>
          <w:sz w:val="28"/>
          <w:szCs w:val="28"/>
        </w:rPr>
        <w:t>)</w:t>
      </w:r>
      <w:r w:rsidR="00305396" w:rsidRPr="00F93B42">
        <w:rPr>
          <w:sz w:val="28"/>
          <w:szCs w:val="28"/>
        </w:rPr>
        <w:t xml:space="preserve"> указание на то, что рекламируемый товар произведен с использованием тканей эмбриона человека.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3.6</w:t>
      </w:r>
      <w:proofErr w:type="gramStart"/>
      <w:r w:rsidR="00305396" w:rsidRPr="00F93B42">
        <w:rPr>
          <w:sz w:val="28"/>
          <w:szCs w:val="28"/>
        </w:rPr>
        <w:t xml:space="preserve"> В</w:t>
      </w:r>
      <w:proofErr w:type="gramEnd"/>
      <w:r w:rsidR="00305396" w:rsidRPr="00F93B42">
        <w:rPr>
          <w:sz w:val="28"/>
          <w:szCs w:val="28"/>
        </w:rPr>
        <w:t xml:space="preserve"> рекламе не допускается использование бранных слов, непристойных и оскорбительных образов, сравнений и выражений, в том числе в отношении пола, расы,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proofErr w:type="gramStart"/>
      <w:r w:rsidRPr="00F93B42">
        <w:rPr>
          <w:sz w:val="28"/>
          <w:szCs w:val="28"/>
        </w:rPr>
        <w:t xml:space="preserve">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 </w:t>
      </w:r>
      <w:proofErr w:type="gramEnd"/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3.7</w:t>
      </w:r>
      <w:proofErr w:type="gramStart"/>
      <w:r w:rsidR="00305396" w:rsidRPr="00F93B42">
        <w:rPr>
          <w:sz w:val="28"/>
          <w:szCs w:val="28"/>
        </w:rPr>
        <w:t xml:space="preserve"> Н</w:t>
      </w:r>
      <w:proofErr w:type="gramEnd"/>
      <w:r w:rsidR="00305396" w:rsidRPr="00F93B42">
        <w:rPr>
          <w:sz w:val="28"/>
          <w:szCs w:val="28"/>
        </w:rPr>
        <w:t xml:space="preserve">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3.8</w:t>
      </w:r>
      <w:proofErr w:type="gramStart"/>
      <w:r w:rsidR="00305396" w:rsidRPr="00F93B42">
        <w:rPr>
          <w:sz w:val="28"/>
          <w:szCs w:val="28"/>
        </w:rPr>
        <w:t xml:space="preserve"> В</w:t>
      </w:r>
      <w:proofErr w:type="gramEnd"/>
      <w:r w:rsidR="00305396" w:rsidRPr="00F93B42">
        <w:rPr>
          <w:sz w:val="28"/>
          <w:szCs w:val="28"/>
        </w:rPr>
        <w:t xml:space="preserve"> рекламе товаров и иных объектов рекламирования стоимостные показатели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должны быть указаны в рублях, а в случае необходимости дополнительно могут быть указаны в иностранной валюте.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3.9</w:t>
      </w:r>
      <w:proofErr w:type="gramStart"/>
      <w:r w:rsidR="00305396" w:rsidRPr="00F93B42">
        <w:rPr>
          <w:sz w:val="28"/>
          <w:szCs w:val="28"/>
        </w:rPr>
        <w:t xml:space="preserve"> В</w:t>
      </w:r>
      <w:proofErr w:type="gramEnd"/>
      <w:r w:rsidR="00305396" w:rsidRPr="00F93B42">
        <w:rPr>
          <w:sz w:val="28"/>
          <w:szCs w:val="28"/>
        </w:rPr>
        <w:t xml:space="preserve">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не соответствующие таким правилам или регламентам. </w:t>
      </w:r>
    </w:p>
    <w:p w:rsidR="00305396" w:rsidRPr="00F93B42" w:rsidRDefault="00A6477C" w:rsidP="00A6477C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lastRenderedPageBreak/>
        <w:t>3.10</w:t>
      </w:r>
      <w:r w:rsidR="00305396" w:rsidRPr="00F93B42">
        <w:rPr>
          <w:sz w:val="28"/>
          <w:szCs w:val="28"/>
        </w:rPr>
        <w:t xml:space="preserve"> Не допускаются использование в радио-, теле-, видео-, ауди</w:t>
      </w:r>
      <w:proofErr w:type="gramStart"/>
      <w:r w:rsidR="00305396" w:rsidRPr="00F93B42">
        <w:rPr>
          <w:sz w:val="28"/>
          <w:szCs w:val="28"/>
        </w:rPr>
        <w:t>о-</w:t>
      </w:r>
      <w:proofErr w:type="gramEnd"/>
      <w:r w:rsidR="00305396" w:rsidRPr="00F93B42">
        <w:rPr>
          <w:sz w:val="28"/>
          <w:szCs w:val="28"/>
        </w:rPr>
        <w:t xml:space="preserve"> и </w:t>
      </w:r>
      <w:proofErr w:type="spellStart"/>
      <w:r w:rsidR="00305396" w:rsidRPr="00F93B42">
        <w:rPr>
          <w:sz w:val="28"/>
          <w:szCs w:val="28"/>
        </w:rPr>
        <w:t>кинопродукции</w:t>
      </w:r>
      <w:proofErr w:type="spellEnd"/>
      <w:r w:rsidR="00305396" w:rsidRPr="00F93B42">
        <w:rPr>
          <w:sz w:val="28"/>
          <w:szCs w:val="28"/>
        </w:rPr>
        <w:t xml:space="preserve"> или в другой продукции распространение скрытой рекламы, то есть рекламы, которая</w:t>
      </w:r>
      <w:r>
        <w:rPr>
          <w:sz w:val="28"/>
          <w:szCs w:val="28"/>
        </w:rPr>
        <w:t xml:space="preserve"> </w:t>
      </w:r>
      <w:r w:rsidR="00305396" w:rsidRPr="00F93B42">
        <w:rPr>
          <w:sz w:val="28"/>
          <w:szCs w:val="28"/>
        </w:rPr>
        <w:t xml:space="preserve"> оказывает не осознаваемое потребителями рекламы воздействие на их сознание, в том числе такое воздействие путем использования специальных видеовставок (двойной звукозаписи) и иными способами.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3.11</w:t>
      </w:r>
      <w:proofErr w:type="gramStart"/>
      <w:r w:rsidR="00305396" w:rsidRPr="00F93B42">
        <w:rPr>
          <w:sz w:val="28"/>
          <w:szCs w:val="28"/>
        </w:rPr>
        <w:t xml:space="preserve"> Н</w:t>
      </w:r>
      <w:proofErr w:type="gramEnd"/>
      <w:r w:rsidR="00305396" w:rsidRPr="00F93B42">
        <w:rPr>
          <w:sz w:val="28"/>
          <w:szCs w:val="28"/>
        </w:rPr>
        <w:t xml:space="preserve">е допускается размещение рекламы в учебниках, учебных пособиях, другой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учебной литературе, предназначенных для </w:t>
      </w:r>
      <w:proofErr w:type="gramStart"/>
      <w:r w:rsidRPr="00F93B42">
        <w:rPr>
          <w:sz w:val="28"/>
          <w:szCs w:val="28"/>
        </w:rPr>
        <w:t>обучения детей</w:t>
      </w:r>
      <w:proofErr w:type="gramEnd"/>
      <w:r w:rsidRPr="00F93B42">
        <w:rPr>
          <w:sz w:val="28"/>
          <w:szCs w:val="28"/>
        </w:rPr>
        <w:t xml:space="preserve"> по основным образовательным программам дошкольного образования, в тетрадях.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3.12</w:t>
      </w:r>
      <w:proofErr w:type="gramStart"/>
      <w:r w:rsidR="00305396" w:rsidRPr="00F93B42">
        <w:rPr>
          <w:sz w:val="28"/>
          <w:szCs w:val="28"/>
        </w:rPr>
        <w:t xml:space="preserve"> Н</w:t>
      </w:r>
      <w:proofErr w:type="gramEnd"/>
      <w:r w:rsidR="00305396" w:rsidRPr="00F93B42">
        <w:rPr>
          <w:sz w:val="28"/>
          <w:szCs w:val="28"/>
        </w:rPr>
        <w:t xml:space="preserve">е допускается размещение рекламы информационной продукции, подлежащей классификации в соответствии с требованиями Федерального закона от 29.12.2010 № 436-ФЗ «О защите детей от информации, причиняющей вред их здоровью и развитию», без указания категории данной информационной продукции.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3.13</w:t>
      </w:r>
      <w:proofErr w:type="gramStart"/>
      <w:r w:rsidR="00305396" w:rsidRPr="00F93B42">
        <w:rPr>
          <w:sz w:val="28"/>
          <w:szCs w:val="28"/>
        </w:rPr>
        <w:t xml:space="preserve"> Н</w:t>
      </w:r>
      <w:proofErr w:type="gramEnd"/>
      <w:r w:rsidR="00305396" w:rsidRPr="00F93B42">
        <w:rPr>
          <w:sz w:val="28"/>
          <w:szCs w:val="28"/>
        </w:rPr>
        <w:t xml:space="preserve">е допускается распространение рекламы, содержащей информацию, запрещенную для распространения среди детей в соответствии с Федеральным законом от 29.12.2010 № 436-ФЗ «О защите детей от информации, причиняющей вред их здоровью и развитию»,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3.14</w:t>
      </w:r>
      <w:proofErr w:type="gramStart"/>
      <w:r w:rsidR="00305396" w:rsidRPr="00F93B42">
        <w:rPr>
          <w:sz w:val="28"/>
          <w:szCs w:val="28"/>
        </w:rPr>
        <w:t xml:space="preserve"> П</w:t>
      </w:r>
      <w:proofErr w:type="gramEnd"/>
      <w:r w:rsidR="00305396" w:rsidRPr="00F93B42">
        <w:rPr>
          <w:sz w:val="28"/>
          <w:szCs w:val="28"/>
        </w:rPr>
        <w:t xml:space="preserve">ри производстве, размещении и распространении рекламы соблюдаются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 (русский). </w:t>
      </w:r>
    </w:p>
    <w:p w:rsidR="00A6477C" w:rsidRDefault="00A6477C" w:rsidP="00F93B42">
      <w:pPr>
        <w:pStyle w:val="Default"/>
        <w:jc w:val="both"/>
        <w:rPr>
          <w:b/>
          <w:bCs/>
          <w:sz w:val="28"/>
          <w:szCs w:val="28"/>
        </w:rPr>
      </w:pP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b/>
          <w:bCs/>
          <w:sz w:val="28"/>
          <w:szCs w:val="28"/>
        </w:rPr>
        <w:t xml:space="preserve">4. Социальная реклама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4.1</w:t>
      </w:r>
      <w:r w:rsidR="00305396" w:rsidRPr="00F93B42">
        <w:rPr>
          <w:sz w:val="28"/>
          <w:szCs w:val="28"/>
        </w:rPr>
        <w:t xml:space="preserve"> Учреждение может выступать рекламодателем социальной рекламы.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4.2</w:t>
      </w:r>
      <w:r w:rsidR="00305396" w:rsidRPr="00F93B42">
        <w:rPr>
          <w:sz w:val="28"/>
          <w:szCs w:val="28"/>
        </w:rPr>
        <w:t xml:space="preserve"> Учреждение осуществляет размещение заказов на производство и распространение социальной рекламы в соответствии с законодательством Российской Федерации.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4.3</w:t>
      </w:r>
      <w:proofErr w:type="gramStart"/>
      <w:r w:rsidR="00305396" w:rsidRPr="00F93B42">
        <w:rPr>
          <w:sz w:val="28"/>
          <w:szCs w:val="28"/>
        </w:rPr>
        <w:t xml:space="preserve"> В</w:t>
      </w:r>
      <w:proofErr w:type="gramEnd"/>
      <w:r w:rsidR="00305396" w:rsidRPr="00F93B42">
        <w:rPr>
          <w:sz w:val="28"/>
          <w:szCs w:val="28"/>
        </w:rPr>
        <w:t xml:space="preserve"> социальной рекламе не допускается упоминание об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пунктом 4.4. настоящего раздела.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4.4</w:t>
      </w:r>
      <w:proofErr w:type="gramStart"/>
      <w:r w:rsidR="00305396" w:rsidRPr="00F93B42">
        <w:rPr>
          <w:sz w:val="28"/>
          <w:szCs w:val="28"/>
        </w:rPr>
        <w:t xml:space="preserve"> В</w:t>
      </w:r>
      <w:proofErr w:type="gramEnd"/>
      <w:r w:rsidR="00305396" w:rsidRPr="00F93B42">
        <w:rPr>
          <w:sz w:val="28"/>
          <w:szCs w:val="28"/>
        </w:rPr>
        <w:t xml:space="preserve"> социальной рекламе допускается упоминание об Учреждении в случаях, если содержание этой рекламы непосредственно связано с информацией о деятельности Учреждения, направленной на достижение благотворительных или иных общественно полезных целей. </w:t>
      </w:r>
    </w:p>
    <w:p w:rsidR="00A6477C" w:rsidRDefault="00A6477C" w:rsidP="00F93B42">
      <w:pPr>
        <w:pStyle w:val="Default"/>
        <w:jc w:val="both"/>
        <w:rPr>
          <w:b/>
          <w:bCs/>
          <w:sz w:val="28"/>
          <w:szCs w:val="28"/>
        </w:rPr>
      </w:pPr>
    </w:p>
    <w:p w:rsidR="00A6477C" w:rsidRDefault="00A6477C" w:rsidP="00F93B42">
      <w:pPr>
        <w:pStyle w:val="Default"/>
        <w:jc w:val="both"/>
        <w:rPr>
          <w:b/>
          <w:bCs/>
          <w:sz w:val="28"/>
          <w:szCs w:val="28"/>
        </w:rPr>
      </w:pPr>
    </w:p>
    <w:p w:rsidR="00A6477C" w:rsidRDefault="00A6477C" w:rsidP="00F93B42">
      <w:pPr>
        <w:pStyle w:val="Default"/>
        <w:jc w:val="both"/>
        <w:rPr>
          <w:b/>
          <w:bCs/>
          <w:sz w:val="28"/>
          <w:szCs w:val="28"/>
        </w:rPr>
      </w:pPr>
    </w:p>
    <w:p w:rsidR="00A6477C" w:rsidRDefault="00A6477C" w:rsidP="00F93B42">
      <w:pPr>
        <w:pStyle w:val="Default"/>
        <w:jc w:val="both"/>
        <w:rPr>
          <w:b/>
          <w:bCs/>
          <w:sz w:val="28"/>
          <w:szCs w:val="28"/>
        </w:rPr>
      </w:pP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b/>
          <w:bCs/>
          <w:sz w:val="28"/>
          <w:szCs w:val="28"/>
        </w:rPr>
        <w:t xml:space="preserve">5. Ответственность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proofErr w:type="spellStart"/>
      <w:r w:rsidR="00305396" w:rsidRPr="00F93B42">
        <w:rPr>
          <w:sz w:val="28"/>
          <w:szCs w:val="28"/>
        </w:rPr>
        <w:t>Ответсвенность</w:t>
      </w:r>
      <w:proofErr w:type="spellEnd"/>
      <w:r w:rsidR="00305396" w:rsidRPr="00F93B42">
        <w:rPr>
          <w:sz w:val="28"/>
          <w:szCs w:val="28"/>
        </w:rPr>
        <w:t xml:space="preserve"> за рекламу Учреждения и оказываемых им платных образовательных услуг несет руководитель Учреждения.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5.2</w:t>
      </w:r>
      <w:r w:rsidR="00305396" w:rsidRPr="00F93B42">
        <w:rPr>
          <w:sz w:val="28"/>
          <w:szCs w:val="28"/>
        </w:rPr>
        <w:t xml:space="preserve"> Размещение рекламы Учреждения и</w:t>
      </w:r>
      <w:r>
        <w:rPr>
          <w:sz w:val="28"/>
          <w:szCs w:val="28"/>
        </w:rPr>
        <w:t xml:space="preserve"> </w:t>
      </w:r>
      <w:r w:rsidR="00305396" w:rsidRPr="00F93B42">
        <w:rPr>
          <w:sz w:val="28"/>
          <w:szCs w:val="28"/>
        </w:rPr>
        <w:t xml:space="preserve">(или) оказываемых им платных образовательных услуг осуществляется только по разрешению руководителя Учреждения.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5.3</w:t>
      </w:r>
      <w:proofErr w:type="gramStart"/>
      <w:r w:rsidR="00305396" w:rsidRPr="00F93B42">
        <w:rPr>
          <w:sz w:val="28"/>
          <w:szCs w:val="28"/>
        </w:rPr>
        <w:t xml:space="preserve"> П</w:t>
      </w:r>
      <w:proofErr w:type="gramEnd"/>
      <w:r w:rsidR="00305396" w:rsidRPr="00F93B42">
        <w:rPr>
          <w:sz w:val="28"/>
          <w:szCs w:val="28"/>
        </w:rPr>
        <w:t xml:space="preserve">о приказу руководителя Учреждения назначается уполномоченное лицо в сфере рекламы Учреждения и оказываемых им платных образовательных услуг (далее Уполномоченное лицо), которое: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396" w:rsidRPr="00F93B42">
        <w:rPr>
          <w:sz w:val="28"/>
          <w:szCs w:val="28"/>
        </w:rPr>
        <w:t xml:space="preserve">может самостоятельно выполнять отдельные функции </w:t>
      </w:r>
      <w:proofErr w:type="spellStart"/>
      <w:r w:rsidR="00305396" w:rsidRPr="00F93B42">
        <w:rPr>
          <w:sz w:val="28"/>
          <w:szCs w:val="28"/>
        </w:rPr>
        <w:t>рекламопроизводителя</w:t>
      </w:r>
      <w:proofErr w:type="spellEnd"/>
      <w:r w:rsidR="00305396" w:rsidRPr="00F93B42">
        <w:rPr>
          <w:sz w:val="28"/>
          <w:szCs w:val="28"/>
        </w:rPr>
        <w:t xml:space="preserve">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готовит предложения для руководителя Учреждения по объектам рекламирования;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обеспечивает взаимодействие с другими </w:t>
      </w:r>
      <w:proofErr w:type="spellStart"/>
      <w:r w:rsidRPr="00F93B42">
        <w:rPr>
          <w:sz w:val="28"/>
          <w:szCs w:val="28"/>
        </w:rPr>
        <w:t>рекламопроизводителями</w:t>
      </w:r>
      <w:proofErr w:type="spellEnd"/>
      <w:r w:rsidRPr="00F93B42">
        <w:rPr>
          <w:sz w:val="28"/>
          <w:szCs w:val="28"/>
        </w:rPr>
        <w:t xml:space="preserve"> и </w:t>
      </w:r>
      <w:proofErr w:type="spellStart"/>
      <w:r w:rsidRPr="00F93B42">
        <w:rPr>
          <w:sz w:val="28"/>
          <w:szCs w:val="28"/>
        </w:rPr>
        <w:t>рекламораспространителями</w:t>
      </w:r>
      <w:proofErr w:type="spellEnd"/>
      <w:r w:rsidRPr="00F93B42">
        <w:rPr>
          <w:sz w:val="28"/>
          <w:szCs w:val="28"/>
        </w:rPr>
        <w:t xml:space="preserve">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обеспечивает соответствие рекламы дошкольного образовательного учреждения и оказываемых им платных образовательных услуг требованиям законодательства Российской Федерации о рекламе; </w:t>
      </w:r>
    </w:p>
    <w:p w:rsidR="00A6477C" w:rsidRDefault="00305396" w:rsidP="00A6477C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обеспечивает регулярное проведение анализа эффективности рекламы; </w:t>
      </w:r>
    </w:p>
    <w:p w:rsidR="00305396" w:rsidRPr="00F93B42" w:rsidRDefault="00305396" w:rsidP="00A6477C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готовит и вносит предложения руководителю Учреждения по повышению эффективности рекламы, а также по внедрению новых форм, способов, технологий рекламы для продвижения платных образовательных услуг, оказываемых Учреждением; </w:t>
      </w: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sz w:val="28"/>
          <w:szCs w:val="28"/>
        </w:rPr>
        <w:t xml:space="preserve">- выполняет поручения руководителя Учреждения, связанные с рекламой Учреждения и оказываемых им платных образовательных услуг.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5.4</w:t>
      </w:r>
      <w:r w:rsidR="00305396" w:rsidRPr="00F93B42">
        <w:rPr>
          <w:sz w:val="28"/>
          <w:szCs w:val="28"/>
        </w:rPr>
        <w:t xml:space="preserve"> Руководитель Учреждения и Уполномоченное лицо несут ответственность за производство, размещение и распространение рекламы Учреждения и оказываемых им платных образовательных услуг, а так же за выполнение настоящего Положения в соответствии с действующим законодательством. </w:t>
      </w:r>
    </w:p>
    <w:p w:rsidR="00A6477C" w:rsidRDefault="00A6477C" w:rsidP="00F93B42">
      <w:pPr>
        <w:pStyle w:val="Default"/>
        <w:jc w:val="both"/>
        <w:rPr>
          <w:b/>
          <w:bCs/>
          <w:sz w:val="28"/>
          <w:szCs w:val="28"/>
        </w:rPr>
      </w:pP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b/>
          <w:bCs/>
          <w:sz w:val="28"/>
          <w:szCs w:val="28"/>
        </w:rPr>
        <w:t xml:space="preserve">6. Представление информации о рекламе в антимонопольный орган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proofErr w:type="gramStart"/>
      <w:r w:rsidRPr="00A6477C">
        <w:rPr>
          <w:b/>
          <w:sz w:val="28"/>
          <w:szCs w:val="28"/>
        </w:rPr>
        <w:t>6.1</w:t>
      </w:r>
      <w:r w:rsidR="00305396" w:rsidRPr="00F93B42">
        <w:rPr>
          <w:sz w:val="28"/>
          <w:szCs w:val="28"/>
        </w:rPr>
        <w:t xml:space="preserve"> Учреждение представляет в антимонопольный орган (его должностным лицам) по его мотивированному требованию в установленный срок необходимые документы, материалы, объяснения, информацию в письменной и (или) устной форме (в том числе информацию, составляющую коммерческую, служебную и иную охраняемую законом тайну), включая служебную переписку в электронном виде, а так же обеспечивает уполномоченным должностным лицам антимонопольного органа доступ к такой информации. </w:t>
      </w:r>
      <w:proofErr w:type="gramEnd"/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6.2</w:t>
      </w:r>
      <w:r>
        <w:rPr>
          <w:sz w:val="28"/>
          <w:szCs w:val="28"/>
        </w:rPr>
        <w:t xml:space="preserve"> </w:t>
      </w:r>
      <w:r w:rsidR="00305396" w:rsidRPr="00F93B42">
        <w:rPr>
          <w:sz w:val="28"/>
          <w:szCs w:val="28"/>
        </w:rPr>
        <w:t xml:space="preserve">Ответственность за выполнение пункта 6.1. настоящего раздела несет руководитель Учреждения в соответствии с действующим законодательством. </w:t>
      </w:r>
    </w:p>
    <w:p w:rsidR="00A6477C" w:rsidRDefault="00A6477C" w:rsidP="00F93B42">
      <w:pPr>
        <w:pStyle w:val="Default"/>
        <w:jc w:val="both"/>
        <w:rPr>
          <w:b/>
          <w:bCs/>
          <w:sz w:val="28"/>
          <w:szCs w:val="28"/>
        </w:rPr>
      </w:pPr>
    </w:p>
    <w:p w:rsidR="00A6477C" w:rsidRDefault="00A6477C" w:rsidP="00F93B42">
      <w:pPr>
        <w:pStyle w:val="Default"/>
        <w:jc w:val="both"/>
        <w:rPr>
          <w:b/>
          <w:bCs/>
          <w:sz w:val="28"/>
          <w:szCs w:val="28"/>
        </w:rPr>
      </w:pPr>
    </w:p>
    <w:p w:rsidR="00305396" w:rsidRPr="00F93B42" w:rsidRDefault="00305396" w:rsidP="00F93B42">
      <w:pPr>
        <w:pStyle w:val="Default"/>
        <w:jc w:val="both"/>
        <w:rPr>
          <w:sz w:val="28"/>
          <w:szCs w:val="28"/>
        </w:rPr>
      </w:pPr>
      <w:r w:rsidRPr="00F93B42">
        <w:rPr>
          <w:b/>
          <w:bCs/>
          <w:sz w:val="28"/>
          <w:szCs w:val="28"/>
        </w:rPr>
        <w:t xml:space="preserve">7. Заключительные положения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7.1</w:t>
      </w:r>
      <w:r w:rsidR="00305396" w:rsidRPr="00F93B42">
        <w:rPr>
          <w:sz w:val="28"/>
          <w:szCs w:val="28"/>
        </w:rPr>
        <w:t xml:space="preserve"> Изменения в настоящее Положение могут быть внесены приказом руководителя Учреждения путем утверждения Положения в новой редакции. </w:t>
      </w:r>
    </w:p>
    <w:p w:rsidR="00305396" w:rsidRPr="00F93B42" w:rsidRDefault="00A6477C" w:rsidP="00F93B42">
      <w:pPr>
        <w:pStyle w:val="Default"/>
        <w:jc w:val="both"/>
        <w:rPr>
          <w:sz w:val="28"/>
          <w:szCs w:val="28"/>
        </w:rPr>
      </w:pPr>
      <w:r w:rsidRPr="00A6477C">
        <w:rPr>
          <w:b/>
          <w:sz w:val="28"/>
          <w:szCs w:val="28"/>
        </w:rPr>
        <w:t>7.2</w:t>
      </w:r>
      <w:proofErr w:type="gramStart"/>
      <w:r w:rsidR="00305396" w:rsidRPr="00F93B42">
        <w:rPr>
          <w:sz w:val="28"/>
          <w:szCs w:val="28"/>
        </w:rPr>
        <w:t xml:space="preserve"> В</w:t>
      </w:r>
      <w:proofErr w:type="gramEnd"/>
      <w:r w:rsidR="00305396" w:rsidRPr="00F93B42">
        <w:rPr>
          <w:sz w:val="28"/>
          <w:szCs w:val="28"/>
        </w:rPr>
        <w:t xml:space="preserve"> случае возникновения конфликта между нормами локального нормативного акта Учреждения, регулирующего указанные в Положении вопросы, и нормами настоящего Положения применяются нормы акта, принятого позднее. </w:t>
      </w:r>
    </w:p>
    <w:p w:rsidR="00305396" w:rsidRPr="00F93B42" w:rsidRDefault="00A6477C" w:rsidP="00F93B42">
      <w:pPr>
        <w:jc w:val="both"/>
        <w:rPr>
          <w:rFonts w:ascii="Times New Roman" w:hAnsi="Times New Roman" w:cs="Times New Roman"/>
          <w:sz w:val="28"/>
          <w:szCs w:val="28"/>
        </w:rPr>
      </w:pPr>
      <w:r w:rsidRPr="00A6477C">
        <w:rPr>
          <w:rFonts w:ascii="Times New Roman" w:hAnsi="Times New Roman" w:cs="Times New Roman"/>
          <w:b/>
          <w:sz w:val="28"/>
          <w:szCs w:val="28"/>
        </w:rPr>
        <w:t>7.3</w:t>
      </w:r>
      <w:r w:rsidR="00305396" w:rsidRPr="00F93B42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утверждения и действует бессрочно.</w:t>
      </w:r>
    </w:p>
    <w:p w:rsidR="0085789D" w:rsidRPr="00F93B42" w:rsidRDefault="0085789D" w:rsidP="00F9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89D" w:rsidRPr="00F93B42" w:rsidRDefault="0085789D" w:rsidP="00F9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89D" w:rsidRPr="00F93B42" w:rsidRDefault="0085789D" w:rsidP="00F9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89D" w:rsidRDefault="0085789D" w:rsidP="00F9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7C" w:rsidRDefault="00A6477C" w:rsidP="00F9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7C" w:rsidRDefault="00A6477C" w:rsidP="00F9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7C" w:rsidRDefault="00A6477C" w:rsidP="00F9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7C" w:rsidRDefault="00A6477C" w:rsidP="00F9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7C" w:rsidRPr="00F93B42" w:rsidRDefault="00A6477C" w:rsidP="00F9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89D" w:rsidRPr="00F93B42" w:rsidRDefault="0085789D" w:rsidP="00F93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89D" w:rsidRPr="00F93B42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BECB3"/>
    <w:multiLevelType w:val="hybridMultilevel"/>
    <w:tmpl w:val="BAF3AA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60693D"/>
    <w:multiLevelType w:val="hybridMultilevel"/>
    <w:tmpl w:val="64EE4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564094"/>
    <w:multiLevelType w:val="hybridMultilevel"/>
    <w:tmpl w:val="82518D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7A5EA32"/>
    <w:multiLevelType w:val="hybridMultilevel"/>
    <w:tmpl w:val="E6C26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1A332A3"/>
    <w:multiLevelType w:val="hybridMultilevel"/>
    <w:tmpl w:val="9E9D3E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511A9F"/>
    <w:multiLevelType w:val="hybridMultilevel"/>
    <w:tmpl w:val="3D7A79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5396"/>
    <w:rsid w:val="000007A4"/>
    <w:rsid w:val="00006316"/>
    <w:rsid w:val="00006719"/>
    <w:rsid w:val="00013ED2"/>
    <w:rsid w:val="000168C1"/>
    <w:rsid w:val="000216D2"/>
    <w:rsid w:val="00021932"/>
    <w:rsid w:val="000223D2"/>
    <w:rsid w:val="000255A3"/>
    <w:rsid w:val="000332DE"/>
    <w:rsid w:val="00034CA9"/>
    <w:rsid w:val="000359CD"/>
    <w:rsid w:val="00037997"/>
    <w:rsid w:val="00043F14"/>
    <w:rsid w:val="00044326"/>
    <w:rsid w:val="000530E9"/>
    <w:rsid w:val="000550B3"/>
    <w:rsid w:val="0006028F"/>
    <w:rsid w:val="00066F73"/>
    <w:rsid w:val="000678EC"/>
    <w:rsid w:val="000754CB"/>
    <w:rsid w:val="00077761"/>
    <w:rsid w:val="00085B1C"/>
    <w:rsid w:val="000865A0"/>
    <w:rsid w:val="0008708B"/>
    <w:rsid w:val="000954B5"/>
    <w:rsid w:val="00095B26"/>
    <w:rsid w:val="00096DBC"/>
    <w:rsid w:val="000A1896"/>
    <w:rsid w:val="000A5719"/>
    <w:rsid w:val="000B13A7"/>
    <w:rsid w:val="000B351F"/>
    <w:rsid w:val="000B5CA6"/>
    <w:rsid w:val="000C2081"/>
    <w:rsid w:val="000C2CB5"/>
    <w:rsid w:val="000C4BC0"/>
    <w:rsid w:val="000C7BBC"/>
    <w:rsid w:val="000E0467"/>
    <w:rsid w:val="000F3530"/>
    <w:rsid w:val="000F6090"/>
    <w:rsid w:val="000F69F1"/>
    <w:rsid w:val="001026D5"/>
    <w:rsid w:val="00104348"/>
    <w:rsid w:val="00107206"/>
    <w:rsid w:val="00107886"/>
    <w:rsid w:val="001166E8"/>
    <w:rsid w:val="00121867"/>
    <w:rsid w:val="00135B06"/>
    <w:rsid w:val="00137547"/>
    <w:rsid w:val="00142FF0"/>
    <w:rsid w:val="0015650D"/>
    <w:rsid w:val="001703D4"/>
    <w:rsid w:val="00172522"/>
    <w:rsid w:val="0017285E"/>
    <w:rsid w:val="0018176E"/>
    <w:rsid w:val="001838C1"/>
    <w:rsid w:val="0018785B"/>
    <w:rsid w:val="00191A8F"/>
    <w:rsid w:val="001926DC"/>
    <w:rsid w:val="00193ED1"/>
    <w:rsid w:val="00197832"/>
    <w:rsid w:val="001A4E5F"/>
    <w:rsid w:val="001B1F4A"/>
    <w:rsid w:val="001C56B3"/>
    <w:rsid w:val="001D3562"/>
    <w:rsid w:val="001D5CE2"/>
    <w:rsid w:val="001D6DAD"/>
    <w:rsid w:val="001E05ED"/>
    <w:rsid w:val="001E27F0"/>
    <w:rsid w:val="001E2BFD"/>
    <w:rsid w:val="001E6BD2"/>
    <w:rsid w:val="001F0BED"/>
    <w:rsid w:val="001F221F"/>
    <w:rsid w:val="001F3D07"/>
    <w:rsid w:val="00203D90"/>
    <w:rsid w:val="00210AF6"/>
    <w:rsid w:val="00211521"/>
    <w:rsid w:val="00212184"/>
    <w:rsid w:val="00213BE4"/>
    <w:rsid w:val="00216516"/>
    <w:rsid w:val="00216FE5"/>
    <w:rsid w:val="00226151"/>
    <w:rsid w:val="0023147D"/>
    <w:rsid w:val="002411A3"/>
    <w:rsid w:val="00242EFE"/>
    <w:rsid w:val="002473F9"/>
    <w:rsid w:val="00253E6E"/>
    <w:rsid w:val="00254514"/>
    <w:rsid w:val="002611A6"/>
    <w:rsid w:val="00271BE9"/>
    <w:rsid w:val="002723A3"/>
    <w:rsid w:val="00277641"/>
    <w:rsid w:val="0027779F"/>
    <w:rsid w:val="00280FBF"/>
    <w:rsid w:val="002861B5"/>
    <w:rsid w:val="00286277"/>
    <w:rsid w:val="00292DBE"/>
    <w:rsid w:val="002A1576"/>
    <w:rsid w:val="002A6039"/>
    <w:rsid w:val="002A6F0D"/>
    <w:rsid w:val="002B2BB1"/>
    <w:rsid w:val="002B6317"/>
    <w:rsid w:val="002B6AF7"/>
    <w:rsid w:val="002C2D4C"/>
    <w:rsid w:val="002C5984"/>
    <w:rsid w:val="002D1BCF"/>
    <w:rsid w:val="002D6486"/>
    <w:rsid w:val="002E6154"/>
    <w:rsid w:val="002E6331"/>
    <w:rsid w:val="002E6C56"/>
    <w:rsid w:val="00303B93"/>
    <w:rsid w:val="00305396"/>
    <w:rsid w:val="00305966"/>
    <w:rsid w:val="0031265D"/>
    <w:rsid w:val="00313F5D"/>
    <w:rsid w:val="00315850"/>
    <w:rsid w:val="00315EDF"/>
    <w:rsid w:val="0032322E"/>
    <w:rsid w:val="00325150"/>
    <w:rsid w:val="003258B6"/>
    <w:rsid w:val="00325EF2"/>
    <w:rsid w:val="00326333"/>
    <w:rsid w:val="00327004"/>
    <w:rsid w:val="0033522A"/>
    <w:rsid w:val="00340676"/>
    <w:rsid w:val="00343E42"/>
    <w:rsid w:val="00344639"/>
    <w:rsid w:val="003471C6"/>
    <w:rsid w:val="00347376"/>
    <w:rsid w:val="0036132F"/>
    <w:rsid w:val="00361A91"/>
    <w:rsid w:val="0036274E"/>
    <w:rsid w:val="00366044"/>
    <w:rsid w:val="00366E2A"/>
    <w:rsid w:val="00367CB5"/>
    <w:rsid w:val="00370491"/>
    <w:rsid w:val="00370E0E"/>
    <w:rsid w:val="003738C9"/>
    <w:rsid w:val="00377999"/>
    <w:rsid w:val="00386AB0"/>
    <w:rsid w:val="00386CCF"/>
    <w:rsid w:val="003938E0"/>
    <w:rsid w:val="00394FD8"/>
    <w:rsid w:val="00396E55"/>
    <w:rsid w:val="003A1B15"/>
    <w:rsid w:val="003A4EC3"/>
    <w:rsid w:val="003A5D4F"/>
    <w:rsid w:val="003B275E"/>
    <w:rsid w:val="003B28F9"/>
    <w:rsid w:val="003B2D92"/>
    <w:rsid w:val="003B5355"/>
    <w:rsid w:val="003B5CB6"/>
    <w:rsid w:val="003B6771"/>
    <w:rsid w:val="003C0FC3"/>
    <w:rsid w:val="003D5F2E"/>
    <w:rsid w:val="003E2C8F"/>
    <w:rsid w:val="003F1815"/>
    <w:rsid w:val="003F2DC5"/>
    <w:rsid w:val="003F31D6"/>
    <w:rsid w:val="003F4639"/>
    <w:rsid w:val="003F71E8"/>
    <w:rsid w:val="004007B2"/>
    <w:rsid w:val="00404274"/>
    <w:rsid w:val="004044CC"/>
    <w:rsid w:val="00405772"/>
    <w:rsid w:val="00406A93"/>
    <w:rsid w:val="00407E03"/>
    <w:rsid w:val="00414BAE"/>
    <w:rsid w:val="00416958"/>
    <w:rsid w:val="004231B4"/>
    <w:rsid w:val="0042382D"/>
    <w:rsid w:val="00425144"/>
    <w:rsid w:val="004262B7"/>
    <w:rsid w:val="00427D3C"/>
    <w:rsid w:val="0043058F"/>
    <w:rsid w:val="004318BE"/>
    <w:rsid w:val="00431C56"/>
    <w:rsid w:val="00433B20"/>
    <w:rsid w:val="00433CE1"/>
    <w:rsid w:val="00433DB7"/>
    <w:rsid w:val="00436744"/>
    <w:rsid w:val="00437FF0"/>
    <w:rsid w:val="0044248B"/>
    <w:rsid w:val="00445E7C"/>
    <w:rsid w:val="00445F88"/>
    <w:rsid w:val="00446D69"/>
    <w:rsid w:val="0045141C"/>
    <w:rsid w:val="004535F4"/>
    <w:rsid w:val="00461484"/>
    <w:rsid w:val="00461CB1"/>
    <w:rsid w:val="004621ED"/>
    <w:rsid w:val="004633B6"/>
    <w:rsid w:val="00466029"/>
    <w:rsid w:val="00467C2E"/>
    <w:rsid w:val="00474933"/>
    <w:rsid w:val="004802E7"/>
    <w:rsid w:val="00480BB4"/>
    <w:rsid w:val="00482121"/>
    <w:rsid w:val="00484BDE"/>
    <w:rsid w:val="00486A99"/>
    <w:rsid w:val="0049233D"/>
    <w:rsid w:val="00497935"/>
    <w:rsid w:val="004A0084"/>
    <w:rsid w:val="004A35A8"/>
    <w:rsid w:val="004A4821"/>
    <w:rsid w:val="004B5039"/>
    <w:rsid w:val="004B5435"/>
    <w:rsid w:val="004D2568"/>
    <w:rsid w:val="004D265E"/>
    <w:rsid w:val="004D49E0"/>
    <w:rsid w:val="004D4F1C"/>
    <w:rsid w:val="004E253E"/>
    <w:rsid w:val="004E4570"/>
    <w:rsid w:val="004E7EB7"/>
    <w:rsid w:val="004F01E9"/>
    <w:rsid w:val="004F638E"/>
    <w:rsid w:val="004F6EEF"/>
    <w:rsid w:val="005117C7"/>
    <w:rsid w:val="005121E8"/>
    <w:rsid w:val="00512C74"/>
    <w:rsid w:val="00521855"/>
    <w:rsid w:val="005239E2"/>
    <w:rsid w:val="005244FB"/>
    <w:rsid w:val="005252AF"/>
    <w:rsid w:val="00533C56"/>
    <w:rsid w:val="00537AF6"/>
    <w:rsid w:val="00543D7E"/>
    <w:rsid w:val="005448EE"/>
    <w:rsid w:val="005553EF"/>
    <w:rsid w:val="00560D6F"/>
    <w:rsid w:val="00573409"/>
    <w:rsid w:val="0057461E"/>
    <w:rsid w:val="00574F86"/>
    <w:rsid w:val="00585148"/>
    <w:rsid w:val="00594D5F"/>
    <w:rsid w:val="005A2837"/>
    <w:rsid w:val="005A3F0F"/>
    <w:rsid w:val="005A4360"/>
    <w:rsid w:val="005A69F8"/>
    <w:rsid w:val="005B0343"/>
    <w:rsid w:val="005B2EE3"/>
    <w:rsid w:val="005B38CD"/>
    <w:rsid w:val="005B630B"/>
    <w:rsid w:val="005B7EA1"/>
    <w:rsid w:val="005C351F"/>
    <w:rsid w:val="005C4E52"/>
    <w:rsid w:val="005D0953"/>
    <w:rsid w:val="005D335E"/>
    <w:rsid w:val="005D36F1"/>
    <w:rsid w:val="005D47E1"/>
    <w:rsid w:val="005E3631"/>
    <w:rsid w:val="005E5032"/>
    <w:rsid w:val="005E56A3"/>
    <w:rsid w:val="005F514C"/>
    <w:rsid w:val="006015C1"/>
    <w:rsid w:val="00605C1B"/>
    <w:rsid w:val="00605C5C"/>
    <w:rsid w:val="0061085F"/>
    <w:rsid w:val="0061491D"/>
    <w:rsid w:val="0061539C"/>
    <w:rsid w:val="006221FB"/>
    <w:rsid w:val="00623F76"/>
    <w:rsid w:val="00623FCF"/>
    <w:rsid w:val="00625153"/>
    <w:rsid w:val="006279C8"/>
    <w:rsid w:val="006301D9"/>
    <w:rsid w:val="0063082D"/>
    <w:rsid w:val="006308AA"/>
    <w:rsid w:val="0063129C"/>
    <w:rsid w:val="006364FE"/>
    <w:rsid w:val="00636A5B"/>
    <w:rsid w:val="006379CB"/>
    <w:rsid w:val="006424C1"/>
    <w:rsid w:val="00642B2A"/>
    <w:rsid w:val="00643474"/>
    <w:rsid w:val="00643DBF"/>
    <w:rsid w:val="006444E9"/>
    <w:rsid w:val="00652067"/>
    <w:rsid w:val="00657E64"/>
    <w:rsid w:val="00664729"/>
    <w:rsid w:val="00683FBC"/>
    <w:rsid w:val="00694A90"/>
    <w:rsid w:val="006A14EC"/>
    <w:rsid w:val="006A2E0E"/>
    <w:rsid w:val="006A59CD"/>
    <w:rsid w:val="006B09B0"/>
    <w:rsid w:val="006B0FF2"/>
    <w:rsid w:val="006B2C29"/>
    <w:rsid w:val="006B4597"/>
    <w:rsid w:val="006B62ED"/>
    <w:rsid w:val="006B7B24"/>
    <w:rsid w:val="006D0BE7"/>
    <w:rsid w:val="006D1FFA"/>
    <w:rsid w:val="006D7464"/>
    <w:rsid w:val="006F1CE7"/>
    <w:rsid w:val="006F4167"/>
    <w:rsid w:val="006F682A"/>
    <w:rsid w:val="00701837"/>
    <w:rsid w:val="00704B4A"/>
    <w:rsid w:val="007133C6"/>
    <w:rsid w:val="00714DB8"/>
    <w:rsid w:val="00717213"/>
    <w:rsid w:val="0072407C"/>
    <w:rsid w:val="00724927"/>
    <w:rsid w:val="0074746A"/>
    <w:rsid w:val="00751833"/>
    <w:rsid w:val="007622EC"/>
    <w:rsid w:val="00762C2A"/>
    <w:rsid w:val="00766DB0"/>
    <w:rsid w:val="00774D39"/>
    <w:rsid w:val="00781483"/>
    <w:rsid w:val="007A081D"/>
    <w:rsid w:val="007A59B1"/>
    <w:rsid w:val="007A68B0"/>
    <w:rsid w:val="007B452D"/>
    <w:rsid w:val="007C35F3"/>
    <w:rsid w:val="007C7CFA"/>
    <w:rsid w:val="007D0A3F"/>
    <w:rsid w:val="007D346A"/>
    <w:rsid w:val="007D57E0"/>
    <w:rsid w:val="007D7B1F"/>
    <w:rsid w:val="007E70DB"/>
    <w:rsid w:val="007F1FCF"/>
    <w:rsid w:val="007F5CA8"/>
    <w:rsid w:val="007F6C39"/>
    <w:rsid w:val="00817CBB"/>
    <w:rsid w:val="00822DB1"/>
    <w:rsid w:val="00823EF5"/>
    <w:rsid w:val="00827F38"/>
    <w:rsid w:val="008339B5"/>
    <w:rsid w:val="00836B73"/>
    <w:rsid w:val="008376D9"/>
    <w:rsid w:val="00842230"/>
    <w:rsid w:val="00842BDB"/>
    <w:rsid w:val="0085789D"/>
    <w:rsid w:val="00866414"/>
    <w:rsid w:val="00873655"/>
    <w:rsid w:val="00876588"/>
    <w:rsid w:val="00877175"/>
    <w:rsid w:val="00880B1B"/>
    <w:rsid w:val="00890378"/>
    <w:rsid w:val="00896628"/>
    <w:rsid w:val="00897D33"/>
    <w:rsid w:val="008A01D4"/>
    <w:rsid w:val="008A1210"/>
    <w:rsid w:val="008A6FC8"/>
    <w:rsid w:val="008B16B9"/>
    <w:rsid w:val="008B51D0"/>
    <w:rsid w:val="008B6098"/>
    <w:rsid w:val="008B773D"/>
    <w:rsid w:val="008C159B"/>
    <w:rsid w:val="008C24B6"/>
    <w:rsid w:val="008C2AC5"/>
    <w:rsid w:val="008D1271"/>
    <w:rsid w:val="008E3AE7"/>
    <w:rsid w:val="008E4A57"/>
    <w:rsid w:val="008E4D73"/>
    <w:rsid w:val="008F170C"/>
    <w:rsid w:val="008F31E3"/>
    <w:rsid w:val="00904B70"/>
    <w:rsid w:val="00911109"/>
    <w:rsid w:val="00911F5E"/>
    <w:rsid w:val="009125A9"/>
    <w:rsid w:val="00916A78"/>
    <w:rsid w:val="009204F0"/>
    <w:rsid w:val="00927314"/>
    <w:rsid w:val="009317DC"/>
    <w:rsid w:val="00933572"/>
    <w:rsid w:val="0093538B"/>
    <w:rsid w:val="00940C15"/>
    <w:rsid w:val="00940F6B"/>
    <w:rsid w:val="00941E09"/>
    <w:rsid w:val="009461A1"/>
    <w:rsid w:val="00947535"/>
    <w:rsid w:val="0095102C"/>
    <w:rsid w:val="009537C7"/>
    <w:rsid w:val="0095579D"/>
    <w:rsid w:val="0095785E"/>
    <w:rsid w:val="00962D77"/>
    <w:rsid w:val="00986254"/>
    <w:rsid w:val="00994CBC"/>
    <w:rsid w:val="0099750B"/>
    <w:rsid w:val="009A5F15"/>
    <w:rsid w:val="009B1754"/>
    <w:rsid w:val="009B2486"/>
    <w:rsid w:val="009B4288"/>
    <w:rsid w:val="009B5A28"/>
    <w:rsid w:val="009B6DC8"/>
    <w:rsid w:val="009B7633"/>
    <w:rsid w:val="009B7CCB"/>
    <w:rsid w:val="009C12AD"/>
    <w:rsid w:val="009D2B4C"/>
    <w:rsid w:val="009D2D13"/>
    <w:rsid w:val="009D3D45"/>
    <w:rsid w:val="009D63F4"/>
    <w:rsid w:val="009E17C2"/>
    <w:rsid w:val="009E1F9E"/>
    <w:rsid w:val="009E22BA"/>
    <w:rsid w:val="009E246A"/>
    <w:rsid w:val="009E3A2D"/>
    <w:rsid w:val="009F2FEC"/>
    <w:rsid w:val="009F66D8"/>
    <w:rsid w:val="00A001AF"/>
    <w:rsid w:val="00A040DC"/>
    <w:rsid w:val="00A21B0E"/>
    <w:rsid w:val="00A30A0E"/>
    <w:rsid w:val="00A32B0D"/>
    <w:rsid w:val="00A3392E"/>
    <w:rsid w:val="00A40AEE"/>
    <w:rsid w:val="00A41F8B"/>
    <w:rsid w:val="00A52079"/>
    <w:rsid w:val="00A52FD4"/>
    <w:rsid w:val="00A5305F"/>
    <w:rsid w:val="00A550F4"/>
    <w:rsid w:val="00A60071"/>
    <w:rsid w:val="00A60BE5"/>
    <w:rsid w:val="00A61A2B"/>
    <w:rsid w:val="00A61CE9"/>
    <w:rsid w:val="00A61D2D"/>
    <w:rsid w:val="00A6477C"/>
    <w:rsid w:val="00A66392"/>
    <w:rsid w:val="00A7099B"/>
    <w:rsid w:val="00A72F30"/>
    <w:rsid w:val="00A8180C"/>
    <w:rsid w:val="00A94E36"/>
    <w:rsid w:val="00AA0A8E"/>
    <w:rsid w:val="00AA2626"/>
    <w:rsid w:val="00AA7686"/>
    <w:rsid w:val="00AB4DED"/>
    <w:rsid w:val="00AC181E"/>
    <w:rsid w:val="00AC36D6"/>
    <w:rsid w:val="00AD108D"/>
    <w:rsid w:val="00AD18B1"/>
    <w:rsid w:val="00AD4C4D"/>
    <w:rsid w:val="00AE36AA"/>
    <w:rsid w:val="00AE3716"/>
    <w:rsid w:val="00AF5D70"/>
    <w:rsid w:val="00B00F14"/>
    <w:rsid w:val="00B059CB"/>
    <w:rsid w:val="00B07FC2"/>
    <w:rsid w:val="00B108C1"/>
    <w:rsid w:val="00B10C94"/>
    <w:rsid w:val="00B1593B"/>
    <w:rsid w:val="00B201FF"/>
    <w:rsid w:val="00B34CF8"/>
    <w:rsid w:val="00B42024"/>
    <w:rsid w:val="00B43FFB"/>
    <w:rsid w:val="00B4427A"/>
    <w:rsid w:val="00B4493E"/>
    <w:rsid w:val="00B44F35"/>
    <w:rsid w:val="00B57276"/>
    <w:rsid w:val="00B573E9"/>
    <w:rsid w:val="00B6156E"/>
    <w:rsid w:val="00B62133"/>
    <w:rsid w:val="00B62CCF"/>
    <w:rsid w:val="00B62D9A"/>
    <w:rsid w:val="00B6313B"/>
    <w:rsid w:val="00B63D31"/>
    <w:rsid w:val="00B6567B"/>
    <w:rsid w:val="00B677B2"/>
    <w:rsid w:val="00B72606"/>
    <w:rsid w:val="00B7604D"/>
    <w:rsid w:val="00B82413"/>
    <w:rsid w:val="00B86DEB"/>
    <w:rsid w:val="00B979F1"/>
    <w:rsid w:val="00BA4081"/>
    <w:rsid w:val="00BA7F66"/>
    <w:rsid w:val="00BB2FF5"/>
    <w:rsid w:val="00BC1FA1"/>
    <w:rsid w:val="00BC5FC1"/>
    <w:rsid w:val="00BC6105"/>
    <w:rsid w:val="00BC6AF9"/>
    <w:rsid w:val="00BD1473"/>
    <w:rsid w:val="00BD59B3"/>
    <w:rsid w:val="00BE0CD1"/>
    <w:rsid w:val="00BE60E2"/>
    <w:rsid w:val="00BE7058"/>
    <w:rsid w:val="00BF01EB"/>
    <w:rsid w:val="00BF2091"/>
    <w:rsid w:val="00BF2B4D"/>
    <w:rsid w:val="00BF5CD6"/>
    <w:rsid w:val="00BF6966"/>
    <w:rsid w:val="00C008A5"/>
    <w:rsid w:val="00C02580"/>
    <w:rsid w:val="00C07B6F"/>
    <w:rsid w:val="00C10149"/>
    <w:rsid w:val="00C1562D"/>
    <w:rsid w:val="00C15A69"/>
    <w:rsid w:val="00C15B28"/>
    <w:rsid w:val="00C24317"/>
    <w:rsid w:val="00C273E4"/>
    <w:rsid w:val="00C33C6D"/>
    <w:rsid w:val="00C3414F"/>
    <w:rsid w:val="00C40501"/>
    <w:rsid w:val="00C519FC"/>
    <w:rsid w:val="00C7175B"/>
    <w:rsid w:val="00C73874"/>
    <w:rsid w:val="00C7483A"/>
    <w:rsid w:val="00C753DE"/>
    <w:rsid w:val="00C80A17"/>
    <w:rsid w:val="00C8108D"/>
    <w:rsid w:val="00C97F0F"/>
    <w:rsid w:val="00CA248E"/>
    <w:rsid w:val="00CA4266"/>
    <w:rsid w:val="00CA42A0"/>
    <w:rsid w:val="00CA52D7"/>
    <w:rsid w:val="00CB2DD8"/>
    <w:rsid w:val="00CB57A4"/>
    <w:rsid w:val="00CB766A"/>
    <w:rsid w:val="00CC3054"/>
    <w:rsid w:val="00CC3300"/>
    <w:rsid w:val="00CC4608"/>
    <w:rsid w:val="00CC4929"/>
    <w:rsid w:val="00CE3C27"/>
    <w:rsid w:val="00CE489F"/>
    <w:rsid w:val="00CE753D"/>
    <w:rsid w:val="00CF22D0"/>
    <w:rsid w:val="00CF3723"/>
    <w:rsid w:val="00D0383B"/>
    <w:rsid w:val="00D03F2A"/>
    <w:rsid w:val="00D0569D"/>
    <w:rsid w:val="00D05D83"/>
    <w:rsid w:val="00D07413"/>
    <w:rsid w:val="00D11F06"/>
    <w:rsid w:val="00D12017"/>
    <w:rsid w:val="00D12EB0"/>
    <w:rsid w:val="00D15B56"/>
    <w:rsid w:val="00D168AD"/>
    <w:rsid w:val="00D24143"/>
    <w:rsid w:val="00D3022C"/>
    <w:rsid w:val="00D31BBD"/>
    <w:rsid w:val="00D31CF6"/>
    <w:rsid w:val="00D47598"/>
    <w:rsid w:val="00D47770"/>
    <w:rsid w:val="00D527AD"/>
    <w:rsid w:val="00D63391"/>
    <w:rsid w:val="00D65488"/>
    <w:rsid w:val="00D71F20"/>
    <w:rsid w:val="00D74B97"/>
    <w:rsid w:val="00D82CAB"/>
    <w:rsid w:val="00D862B2"/>
    <w:rsid w:val="00D867D5"/>
    <w:rsid w:val="00D8688A"/>
    <w:rsid w:val="00DA5C1C"/>
    <w:rsid w:val="00DA64DF"/>
    <w:rsid w:val="00DB5229"/>
    <w:rsid w:val="00DC7E26"/>
    <w:rsid w:val="00DD5D67"/>
    <w:rsid w:val="00DD6C10"/>
    <w:rsid w:val="00DD71C0"/>
    <w:rsid w:val="00DE6E52"/>
    <w:rsid w:val="00DE758D"/>
    <w:rsid w:val="00DF5AB4"/>
    <w:rsid w:val="00E023BD"/>
    <w:rsid w:val="00E04614"/>
    <w:rsid w:val="00E10125"/>
    <w:rsid w:val="00E106FC"/>
    <w:rsid w:val="00E14C70"/>
    <w:rsid w:val="00E2185D"/>
    <w:rsid w:val="00E21E11"/>
    <w:rsid w:val="00E2352E"/>
    <w:rsid w:val="00E3181D"/>
    <w:rsid w:val="00E340AB"/>
    <w:rsid w:val="00E4335E"/>
    <w:rsid w:val="00E436CF"/>
    <w:rsid w:val="00E439AB"/>
    <w:rsid w:val="00E531EA"/>
    <w:rsid w:val="00E55AC8"/>
    <w:rsid w:val="00E70805"/>
    <w:rsid w:val="00E73352"/>
    <w:rsid w:val="00E738C3"/>
    <w:rsid w:val="00E80F7F"/>
    <w:rsid w:val="00E82145"/>
    <w:rsid w:val="00E8750B"/>
    <w:rsid w:val="00E87A85"/>
    <w:rsid w:val="00E93B11"/>
    <w:rsid w:val="00E950CF"/>
    <w:rsid w:val="00EA23CF"/>
    <w:rsid w:val="00EA5682"/>
    <w:rsid w:val="00EA595B"/>
    <w:rsid w:val="00EB5327"/>
    <w:rsid w:val="00EB53DE"/>
    <w:rsid w:val="00ED4057"/>
    <w:rsid w:val="00EE14B4"/>
    <w:rsid w:val="00EE288C"/>
    <w:rsid w:val="00EE3867"/>
    <w:rsid w:val="00EE66EF"/>
    <w:rsid w:val="00EF1448"/>
    <w:rsid w:val="00EF1716"/>
    <w:rsid w:val="00EF267F"/>
    <w:rsid w:val="00F10209"/>
    <w:rsid w:val="00F10537"/>
    <w:rsid w:val="00F17C9F"/>
    <w:rsid w:val="00F20D18"/>
    <w:rsid w:val="00F22B7D"/>
    <w:rsid w:val="00F22C12"/>
    <w:rsid w:val="00F23DE5"/>
    <w:rsid w:val="00F30D93"/>
    <w:rsid w:val="00F331BC"/>
    <w:rsid w:val="00F41336"/>
    <w:rsid w:val="00F43338"/>
    <w:rsid w:val="00F433CC"/>
    <w:rsid w:val="00F46851"/>
    <w:rsid w:val="00F52D19"/>
    <w:rsid w:val="00F601A0"/>
    <w:rsid w:val="00F65EDB"/>
    <w:rsid w:val="00F710AC"/>
    <w:rsid w:val="00F73ADF"/>
    <w:rsid w:val="00F93B42"/>
    <w:rsid w:val="00F9710D"/>
    <w:rsid w:val="00FA0272"/>
    <w:rsid w:val="00FB1846"/>
    <w:rsid w:val="00FB1877"/>
    <w:rsid w:val="00FB249D"/>
    <w:rsid w:val="00FB270B"/>
    <w:rsid w:val="00FC43ED"/>
    <w:rsid w:val="00FD35CA"/>
    <w:rsid w:val="00FE1938"/>
    <w:rsid w:val="00FF1EEC"/>
    <w:rsid w:val="00FF206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8</cp:revision>
  <dcterms:created xsi:type="dcterms:W3CDTF">2022-10-17T09:54:00Z</dcterms:created>
  <dcterms:modified xsi:type="dcterms:W3CDTF">2022-11-08T09:22:00Z</dcterms:modified>
</cp:coreProperties>
</file>